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0E" w:rsidRPr="00931F0E" w:rsidRDefault="00931F0E" w:rsidP="00AB51C8">
      <w:pPr>
        <w:pStyle w:val="04NomeLetteraItalic"/>
        <w:spacing w:line="280" w:lineRule="exact"/>
        <w:jc w:val="left"/>
        <w:rPr>
          <w:b/>
          <w:i w:val="0"/>
          <w:color w:val="E52713" w:themeColor="accent1"/>
          <w:sz w:val="24"/>
          <w:szCs w:val="24"/>
          <w:lang w:bidi="en-GB"/>
        </w:rPr>
      </w:pPr>
      <w:bookmarkStart w:id="0" w:name="_GoBack"/>
      <w:bookmarkEnd w:id="0"/>
      <w:r w:rsidRPr="00931F0E">
        <w:rPr>
          <w:b/>
          <w:i w:val="0"/>
          <w:color w:val="E52713" w:themeColor="accent1"/>
          <w:sz w:val="24"/>
          <w:szCs w:val="24"/>
          <w:lang w:bidi="en-GB"/>
        </w:rPr>
        <w:t>Ennstal-Classic 20</w:t>
      </w:r>
      <w:r w:rsidR="005A6F9E">
        <w:rPr>
          <w:b/>
          <w:i w:val="0"/>
          <w:color w:val="E52713" w:themeColor="accent1"/>
          <w:sz w:val="24"/>
          <w:szCs w:val="24"/>
          <w:lang w:bidi="en-GB"/>
        </w:rPr>
        <w:t>18 mit d</w:t>
      </w:r>
      <w:r w:rsidR="00331D15">
        <w:rPr>
          <w:b/>
          <w:i w:val="0"/>
          <w:color w:val="E52713" w:themeColor="accent1"/>
          <w:sz w:val="24"/>
          <w:szCs w:val="24"/>
          <w:lang w:bidi="en-GB"/>
        </w:rPr>
        <w:t>rei Fahrzeuge</w:t>
      </w:r>
      <w:r w:rsidR="005A6F9E">
        <w:rPr>
          <w:b/>
          <w:i w:val="0"/>
          <w:color w:val="E52713" w:themeColor="accent1"/>
          <w:sz w:val="24"/>
          <w:szCs w:val="24"/>
          <w:lang w:bidi="en-GB"/>
        </w:rPr>
        <w:t>n</w:t>
      </w:r>
      <w:r w:rsidR="00331D15">
        <w:rPr>
          <w:b/>
          <w:i w:val="0"/>
          <w:color w:val="E52713" w:themeColor="accent1"/>
          <w:sz w:val="24"/>
          <w:szCs w:val="24"/>
          <w:lang w:bidi="en-GB"/>
        </w:rPr>
        <w:t xml:space="preserve"> aus der FCA Heritage Collection</w:t>
      </w:r>
    </w:p>
    <w:p w:rsidR="00D655D5" w:rsidRPr="002F5464" w:rsidRDefault="00D655D5" w:rsidP="00931F0E">
      <w:pPr>
        <w:pStyle w:val="04NomeLetteraItalic"/>
        <w:spacing w:line="280" w:lineRule="exact"/>
        <w:rPr>
          <w:rFonts w:ascii="Arial" w:hAnsi="Arial" w:cs="Times New Roman"/>
          <w:b/>
          <w:i w:val="0"/>
          <w:color w:val="E52713" w:themeColor="accent1"/>
          <w:sz w:val="24"/>
          <w:szCs w:val="24"/>
        </w:rPr>
      </w:pPr>
    </w:p>
    <w:p w:rsidR="00931F0E" w:rsidRPr="00931F0E" w:rsidRDefault="00931F0E" w:rsidP="002D4700">
      <w:pPr>
        <w:numPr>
          <w:ilvl w:val="0"/>
          <w:numId w:val="3"/>
        </w:numPr>
        <w:rPr>
          <w:b/>
          <w:bCs/>
          <w:i/>
          <w:iCs/>
          <w:color w:val="E52713" w:themeColor="accent1"/>
          <w:sz w:val="22"/>
          <w:lang w:val="de-DE"/>
        </w:rPr>
      </w:pPr>
      <w:r w:rsidRPr="00931F0E">
        <w:rPr>
          <w:b/>
          <w:i/>
          <w:color w:val="E52713" w:themeColor="accent1"/>
          <w:sz w:val="22"/>
          <w:lang w:val="de-DE"/>
        </w:rPr>
        <w:t>2</w:t>
      </w:r>
      <w:r w:rsidR="00331D15">
        <w:rPr>
          <w:b/>
          <w:i/>
          <w:color w:val="E52713" w:themeColor="accent1"/>
          <w:sz w:val="22"/>
          <w:lang w:val="de-DE"/>
        </w:rPr>
        <w:t>6</w:t>
      </w:r>
      <w:r w:rsidRPr="00931F0E">
        <w:rPr>
          <w:b/>
          <w:i/>
          <w:color w:val="E52713" w:themeColor="accent1"/>
          <w:sz w:val="22"/>
          <w:lang w:val="de-DE"/>
        </w:rPr>
        <w:t>.</w:t>
      </w:r>
      <w:r w:rsidR="003A13C8">
        <w:rPr>
          <w:b/>
          <w:i/>
          <w:color w:val="E52713" w:themeColor="accent1"/>
          <w:sz w:val="22"/>
          <w:lang w:val="de-DE"/>
        </w:rPr>
        <w:t xml:space="preserve"> </w:t>
      </w:r>
      <w:r w:rsidRPr="00931F0E">
        <w:rPr>
          <w:b/>
          <w:i/>
          <w:color w:val="E52713" w:themeColor="accent1"/>
          <w:sz w:val="22"/>
          <w:lang w:val="de-DE"/>
        </w:rPr>
        <w:t>Ausgabe der Ennstal-Classic vom 18. bis 2</w:t>
      </w:r>
      <w:r w:rsidR="00331D15">
        <w:rPr>
          <w:b/>
          <w:i/>
          <w:color w:val="E52713" w:themeColor="accent1"/>
          <w:sz w:val="22"/>
          <w:lang w:val="de-DE"/>
        </w:rPr>
        <w:t>1</w:t>
      </w:r>
      <w:r w:rsidRPr="00931F0E">
        <w:rPr>
          <w:b/>
          <w:i/>
          <w:color w:val="E52713" w:themeColor="accent1"/>
          <w:sz w:val="22"/>
          <w:lang w:val="de-DE"/>
        </w:rPr>
        <w:t xml:space="preserve">. Juli in Gröbming und Umgebung </w:t>
      </w:r>
    </w:p>
    <w:p w:rsidR="00931F0E" w:rsidRPr="00931F0E" w:rsidRDefault="00931F0E" w:rsidP="002D4700">
      <w:pPr>
        <w:numPr>
          <w:ilvl w:val="0"/>
          <w:numId w:val="3"/>
        </w:numPr>
        <w:rPr>
          <w:b/>
          <w:bCs/>
          <w:i/>
          <w:iCs/>
          <w:color w:val="E52713" w:themeColor="accent1"/>
          <w:sz w:val="22"/>
          <w:lang w:val="de-DE" w:bidi="en-GB"/>
        </w:rPr>
      </w:pPr>
      <w:r w:rsidRPr="00931F0E">
        <w:rPr>
          <w:b/>
          <w:i/>
          <w:color w:val="E52713" w:themeColor="accent1"/>
          <w:sz w:val="22"/>
          <w:lang w:val="de-DE" w:bidi="en-GB"/>
        </w:rPr>
        <w:t xml:space="preserve">“Autofahren im letzten Paradies” auf den schönsten Alpenstraßen der Steiermark ohne elektronische Instrumente </w:t>
      </w:r>
    </w:p>
    <w:p w:rsidR="00931F0E" w:rsidRPr="00C100E0" w:rsidRDefault="00931F0E" w:rsidP="002D4700">
      <w:pPr>
        <w:numPr>
          <w:ilvl w:val="0"/>
          <w:numId w:val="3"/>
        </w:numPr>
        <w:rPr>
          <w:b/>
          <w:bCs/>
          <w:i/>
          <w:iCs/>
          <w:color w:val="E52713" w:themeColor="accent1"/>
          <w:sz w:val="22"/>
          <w:lang w:val="de-DE"/>
        </w:rPr>
      </w:pPr>
      <w:r w:rsidRPr="00331D15">
        <w:rPr>
          <w:b/>
          <w:i/>
          <w:color w:val="E52713" w:themeColor="accent1"/>
          <w:sz w:val="22"/>
          <w:lang w:val="de-DE"/>
        </w:rPr>
        <w:t xml:space="preserve">Fiat </w:t>
      </w:r>
      <w:r w:rsidR="00331D15" w:rsidRPr="00331D15">
        <w:rPr>
          <w:b/>
          <w:i/>
          <w:color w:val="E52713" w:themeColor="accent1"/>
          <w:sz w:val="22"/>
          <w:lang w:val="de-DE"/>
        </w:rPr>
        <w:t>124 Sport Spider (</w:t>
      </w:r>
      <w:r w:rsidRPr="00331D15">
        <w:rPr>
          <w:b/>
          <w:i/>
          <w:color w:val="E52713" w:themeColor="accent1"/>
          <w:sz w:val="22"/>
          <w:lang w:val="de-DE"/>
        </w:rPr>
        <w:t>19</w:t>
      </w:r>
      <w:r w:rsidR="00331D15" w:rsidRPr="00331D15">
        <w:rPr>
          <w:b/>
          <w:i/>
          <w:color w:val="E52713" w:themeColor="accent1"/>
          <w:sz w:val="22"/>
          <w:lang w:val="de-DE"/>
        </w:rPr>
        <w:t>70),</w:t>
      </w:r>
      <w:r w:rsidRPr="00331D15">
        <w:rPr>
          <w:b/>
          <w:i/>
          <w:color w:val="E52713" w:themeColor="accent1"/>
          <w:sz w:val="22"/>
          <w:lang w:val="de-DE"/>
        </w:rPr>
        <w:t xml:space="preserve"> </w:t>
      </w:r>
      <w:r w:rsidR="00331D15" w:rsidRPr="00331D15">
        <w:rPr>
          <w:b/>
          <w:i/>
          <w:color w:val="E52713" w:themeColor="accent1"/>
          <w:sz w:val="22"/>
          <w:lang w:val="de-DE"/>
        </w:rPr>
        <w:t>Alfa Romeo 1600 Spider „Duetto</w:t>
      </w:r>
      <w:r w:rsidR="00C230DC">
        <w:rPr>
          <w:b/>
          <w:i/>
          <w:color w:val="E52713" w:themeColor="accent1"/>
          <w:sz w:val="22"/>
          <w:lang w:val="de-DE"/>
        </w:rPr>
        <w:t>“</w:t>
      </w:r>
      <w:r w:rsidR="00331D15" w:rsidRPr="00331D15">
        <w:rPr>
          <w:b/>
          <w:i/>
          <w:color w:val="E52713" w:themeColor="accent1"/>
          <w:sz w:val="22"/>
          <w:lang w:val="de-DE"/>
        </w:rPr>
        <w:t xml:space="preserve"> (1966) und Abarth 2400 Coupé Allemano (196</w:t>
      </w:r>
      <w:r w:rsidR="001C5A94">
        <w:rPr>
          <w:b/>
          <w:i/>
          <w:color w:val="E52713" w:themeColor="accent1"/>
          <w:sz w:val="22"/>
          <w:lang w:val="de-DE"/>
        </w:rPr>
        <w:t>4</w:t>
      </w:r>
      <w:r w:rsidR="00331D15" w:rsidRPr="00331D15">
        <w:rPr>
          <w:b/>
          <w:i/>
          <w:color w:val="E52713" w:themeColor="accent1"/>
          <w:sz w:val="22"/>
          <w:lang w:val="de-DE"/>
        </w:rPr>
        <w:t>)</w:t>
      </w:r>
      <w:r w:rsidRPr="00331D15">
        <w:rPr>
          <w:b/>
          <w:i/>
          <w:color w:val="E52713" w:themeColor="accent1"/>
          <w:sz w:val="22"/>
          <w:lang w:val="de-DE"/>
        </w:rPr>
        <w:t xml:space="preserve"> </w:t>
      </w:r>
      <w:r w:rsidR="00331D15">
        <w:rPr>
          <w:b/>
          <w:i/>
          <w:color w:val="E52713" w:themeColor="accent1"/>
          <w:sz w:val="22"/>
          <w:lang w:val="de-DE"/>
        </w:rPr>
        <w:t>im Teilnehmerfeld</w:t>
      </w:r>
    </w:p>
    <w:p w:rsidR="005A6F9E" w:rsidRPr="00F23330" w:rsidRDefault="005A6F9E" w:rsidP="00F23330">
      <w:pPr>
        <w:ind w:left="720"/>
        <w:rPr>
          <w:b/>
          <w:bCs/>
          <w:i/>
          <w:iCs/>
          <w:color w:val="E52713" w:themeColor="accent1"/>
          <w:sz w:val="22"/>
          <w:lang w:val="de-DE"/>
        </w:rPr>
      </w:pPr>
    </w:p>
    <w:p w:rsidR="00D762C7" w:rsidRPr="00A72610" w:rsidRDefault="00D762C7" w:rsidP="00931F0E">
      <w:pPr>
        <w:jc w:val="both"/>
        <w:rPr>
          <w:b/>
          <w:sz w:val="22"/>
          <w:szCs w:val="20"/>
          <w:lang w:val="de-DE"/>
        </w:rPr>
      </w:pPr>
    </w:p>
    <w:p w:rsidR="009E10BF" w:rsidRPr="00846A7C" w:rsidRDefault="002C407B" w:rsidP="00931F0E">
      <w:pPr>
        <w:rPr>
          <w:rFonts w:cs="Arial"/>
          <w:szCs w:val="18"/>
          <w:lang w:val="de-DE"/>
        </w:rPr>
      </w:pPr>
      <w:r w:rsidRPr="00D762C7">
        <w:rPr>
          <w:b/>
          <w:sz w:val="20"/>
          <w:szCs w:val="20"/>
          <w:lang w:val="de-AT"/>
        </w:rPr>
        <w:t xml:space="preserve">Wien, </w:t>
      </w:r>
      <w:r w:rsidR="003A13C8">
        <w:rPr>
          <w:b/>
          <w:sz w:val="20"/>
          <w:szCs w:val="20"/>
          <w:lang w:val="de-AT"/>
        </w:rPr>
        <w:t>Juli</w:t>
      </w:r>
      <w:r w:rsidR="009E10BF">
        <w:rPr>
          <w:b/>
          <w:sz w:val="20"/>
          <w:szCs w:val="20"/>
          <w:lang w:val="de-AT"/>
        </w:rPr>
        <w:t xml:space="preserve"> </w:t>
      </w:r>
      <w:r w:rsidR="0033267A" w:rsidRPr="00D762C7">
        <w:rPr>
          <w:b/>
          <w:sz w:val="20"/>
          <w:szCs w:val="20"/>
          <w:lang w:val="de-AT"/>
        </w:rPr>
        <w:t>201</w:t>
      </w:r>
      <w:r w:rsidR="001C5A94">
        <w:rPr>
          <w:b/>
          <w:sz w:val="20"/>
          <w:szCs w:val="20"/>
          <w:lang w:val="de-AT"/>
        </w:rPr>
        <w:t>8</w:t>
      </w:r>
      <w:r w:rsidRPr="00D762C7">
        <w:rPr>
          <w:sz w:val="20"/>
          <w:szCs w:val="20"/>
          <w:lang w:val="de-AT"/>
        </w:rPr>
        <w:t xml:space="preserve"> </w:t>
      </w:r>
    </w:p>
    <w:p w:rsidR="002F5464" w:rsidRDefault="002F5464" w:rsidP="00931F0E">
      <w:pPr>
        <w:ind w:left="360"/>
        <w:rPr>
          <w:rFonts w:cs="Arial"/>
          <w:szCs w:val="18"/>
          <w:lang w:val="de-DE"/>
        </w:rPr>
      </w:pPr>
    </w:p>
    <w:p w:rsidR="00931F0E" w:rsidRPr="00931F0E" w:rsidRDefault="003A13C8" w:rsidP="00931F0E">
      <w:pPr>
        <w:rPr>
          <w:rFonts w:cs="Arial"/>
          <w:szCs w:val="18"/>
          <w:lang w:val="de-DE"/>
        </w:rPr>
      </w:pPr>
      <w:r>
        <w:rPr>
          <w:rFonts w:cs="Arial"/>
          <w:szCs w:val="18"/>
          <w:lang w:val="de-DE"/>
        </w:rPr>
        <w:t>Fiat Chrysler Automobiles</w:t>
      </w:r>
      <w:r w:rsidR="0080309E">
        <w:rPr>
          <w:rFonts w:cs="Arial"/>
          <w:szCs w:val="18"/>
          <w:lang w:val="de-DE"/>
        </w:rPr>
        <w:t xml:space="preserve"> (FCA)</w:t>
      </w:r>
      <w:r>
        <w:rPr>
          <w:rFonts w:cs="Arial"/>
          <w:szCs w:val="18"/>
          <w:lang w:val="de-DE"/>
        </w:rPr>
        <w:t xml:space="preserve"> </w:t>
      </w:r>
      <w:r w:rsidR="00931F0E" w:rsidRPr="00931F0E">
        <w:rPr>
          <w:rFonts w:cs="Arial"/>
          <w:szCs w:val="18"/>
          <w:lang w:val="de-DE"/>
        </w:rPr>
        <w:t>nimmt bei der vom 18. bis 2</w:t>
      </w:r>
      <w:r w:rsidR="005A6F9E">
        <w:rPr>
          <w:rFonts w:cs="Arial"/>
          <w:szCs w:val="18"/>
          <w:lang w:val="de-DE"/>
        </w:rPr>
        <w:t>1</w:t>
      </w:r>
      <w:r w:rsidR="00931F0E" w:rsidRPr="00931F0E">
        <w:rPr>
          <w:rFonts w:cs="Arial"/>
          <w:szCs w:val="18"/>
          <w:lang w:val="de-DE"/>
        </w:rPr>
        <w:t>. Juli 201</w:t>
      </w:r>
      <w:r w:rsidR="005A6F9E">
        <w:rPr>
          <w:rFonts w:cs="Arial"/>
          <w:szCs w:val="18"/>
          <w:lang w:val="de-DE"/>
        </w:rPr>
        <w:t>8</w:t>
      </w:r>
      <w:r w:rsidR="00931F0E" w:rsidRPr="00931F0E">
        <w:rPr>
          <w:rFonts w:cs="Arial"/>
          <w:szCs w:val="18"/>
          <w:lang w:val="de-DE"/>
        </w:rPr>
        <w:t xml:space="preserve"> stattfindenden Ennstal-Classic mit </w:t>
      </w:r>
      <w:r w:rsidR="005A6F9E">
        <w:rPr>
          <w:rFonts w:cs="Arial"/>
          <w:szCs w:val="18"/>
          <w:lang w:val="de-DE"/>
        </w:rPr>
        <w:t>drei</w:t>
      </w:r>
      <w:r w:rsidR="00931F0E" w:rsidRPr="00931F0E">
        <w:rPr>
          <w:rFonts w:cs="Arial"/>
          <w:szCs w:val="18"/>
          <w:lang w:val="de-DE"/>
        </w:rPr>
        <w:t xml:space="preserve"> </w:t>
      </w:r>
      <w:r>
        <w:rPr>
          <w:rFonts w:cs="Arial"/>
          <w:szCs w:val="18"/>
          <w:lang w:val="de-DE"/>
        </w:rPr>
        <w:t>besonderen Fahrzeug</w:t>
      </w:r>
      <w:r w:rsidR="005A6F9E">
        <w:rPr>
          <w:rFonts w:cs="Arial"/>
          <w:szCs w:val="18"/>
          <w:lang w:val="de-DE"/>
        </w:rPr>
        <w:t>en</w:t>
      </w:r>
      <w:r w:rsidR="00931F0E" w:rsidRPr="00931F0E">
        <w:rPr>
          <w:rFonts w:cs="Arial"/>
          <w:szCs w:val="18"/>
          <w:lang w:val="de-DE"/>
        </w:rPr>
        <w:t xml:space="preserve"> aus der FCA Heritage Collection teil. Es ist bereits die 2</w:t>
      </w:r>
      <w:r w:rsidR="005A6F9E">
        <w:rPr>
          <w:rFonts w:cs="Arial"/>
          <w:szCs w:val="18"/>
          <w:lang w:val="de-DE"/>
        </w:rPr>
        <w:t>6</w:t>
      </w:r>
      <w:r w:rsidR="00931F0E" w:rsidRPr="00931F0E">
        <w:rPr>
          <w:rFonts w:cs="Arial"/>
          <w:szCs w:val="18"/>
          <w:lang w:val="de-DE"/>
        </w:rPr>
        <w:t>. Ausgabe dieser Veranstaltung, die 1993 mit 35 teilnehmenden Fahrzeugen gestartet wurde und sich seither zu einer de</w:t>
      </w:r>
      <w:r>
        <w:rPr>
          <w:rFonts w:cs="Arial"/>
          <w:szCs w:val="18"/>
          <w:lang w:val="de-DE"/>
        </w:rPr>
        <w:t>r bedeutendsten Automobilsport-</w:t>
      </w:r>
      <w:r w:rsidR="00931F0E" w:rsidRPr="00931F0E">
        <w:rPr>
          <w:rFonts w:cs="Arial"/>
          <w:szCs w:val="18"/>
          <w:lang w:val="de-DE"/>
        </w:rPr>
        <w:t>Veranstaltungen für Liebhaber klassischer Fahr</w:t>
      </w:r>
      <w:r>
        <w:rPr>
          <w:rFonts w:cs="Arial"/>
          <w:szCs w:val="18"/>
          <w:lang w:val="de-DE"/>
        </w:rPr>
        <w:t xml:space="preserve">zeuge entwickelt hat. So </w:t>
      </w:r>
      <w:r w:rsidR="00931F0E" w:rsidRPr="00931F0E">
        <w:rPr>
          <w:rFonts w:cs="Arial"/>
          <w:szCs w:val="18"/>
          <w:lang w:val="de-DE"/>
        </w:rPr>
        <w:t xml:space="preserve">sind bei der diesjährigen Ennstal-Classic bereits </w:t>
      </w:r>
      <w:r w:rsidR="005A6F9E">
        <w:rPr>
          <w:rFonts w:cs="Arial"/>
          <w:szCs w:val="18"/>
          <w:lang w:val="de-DE"/>
        </w:rPr>
        <w:t>238</w:t>
      </w:r>
      <w:r w:rsidR="00931F0E" w:rsidRPr="00931F0E">
        <w:rPr>
          <w:rFonts w:cs="Arial"/>
          <w:szCs w:val="18"/>
          <w:lang w:val="de-DE"/>
        </w:rPr>
        <w:t xml:space="preserve"> Teams aus über 20 Nationen am Start</w:t>
      </w:r>
      <w:r w:rsidR="00C230DC">
        <w:rPr>
          <w:rFonts w:cs="Arial"/>
          <w:szCs w:val="18"/>
          <w:lang w:val="de-DE"/>
        </w:rPr>
        <w:t>,</w:t>
      </w:r>
      <w:r w:rsidR="005A6F9E">
        <w:rPr>
          <w:rFonts w:cs="Arial"/>
          <w:szCs w:val="18"/>
          <w:lang w:val="de-DE"/>
        </w:rPr>
        <w:t xml:space="preserve"> </w:t>
      </w:r>
      <w:r w:rsidR="00931F0E" w:rsidRPr="00931F0E">
        <w:rPr>
          <w:rFonts w:cs="Arial"/>
          <w:szCs w:val="18"/>
          <w:lang w:val="de-DE"/>
        </w:rPr>
        <w:t xml:space="preserve"> wobei das Reglement traditionell ausschließlich mechanische Stoppuhren mit Analoganzeige sowie rei</w:t>
      </w:r>
      <w:r>
        <w:rPr>
          <w:rFonts w:cs="Arial"/>
          <w:szCs w:val="18"/>
          <w:lang w:val="de-DE"/>
        </w:rPr>
        <w:t>n mechanische Wegstreckenzähler</w:t>
      </w:r>
      <w:r w:rsidR="00931F0E" w:rsidRPr="00931F0E">
        <w:rPr>
          <w:rFonts w:cs="Arial"/>
          <w:szCs w:val="18"/>
          <w:lang w:val="de-DE"/>
        </w:rPr>
        <w:t xml:space="preserve"> erlaubt. </w:t>
      </w:r>
      <w:r w:rsidR="005A6F9E">
        <w:rPr>
          <w:rFonts w:cs="Arial"/>
          <w:szCs w:val="18"/>
          <w:lang w:val="de-DE"/>
        </w:rPr>
        <w:t xml:space="preserve">Es dürfen auch keinerlei elektrische oder elektronische </w:t>
      </w:r>
      <w:r w:rsidR="00C100E0">
        <w:rPr>
          <w:rFonts w:cs="Arial"/>
          <w:szCs w:val="18"/>
          <w:lang w:val="de-DE"/>
        </w:rPr>
        <w:t>Sensoren/</w:t>
      </w:r>
      <w:r w:rsidR="005A6F9E">
        <w:rPr>
          <w:rFonts w:cs="Arial"/>
          <w:szCs w:val="18"/>
          <w:lang w:val="de-DE"/>
        </w:rPr>
        <w:t>Signale verwendet werden.</w:t>
      </w:r>
      <w:r w:rsidR="00931F0E" w:rsidRPr="00931F0E">
        <w:rPr>
          <w:rFonts w:cs="Arial"/>
          <w:szCs w:val="18"/>
          <w:lang w:val="de-DE"/>
        </w:rPr>
        <w:t xml:space="preserve"> </w:t>
      </w:r>
    </w:p>
    <w:p w:rsidR="00931F0E" w:rsidRPr="00931F0E" w:rsidRDefault="00931F0E" w:rsidP="00931F0E">
      <w:pPr>
        <w:ind w:left="360"/>
        <w:rPr>
          <w:rFonts w:cs="Arial"/>
          <w:szCs w:val="18"/>
          <w:lang w:val="de-DE"/>
        </w:rPr>
      </w:pPr>
    </w:p>
    <w:p w:rsidR="000C57BE" w:rsidRDefault="001C5A94" w:rsidP="00931F0E">
      <w:pPr>
        <w:rPr>
          <w:rFonts w:cs="Arial"/>
          <w:szCs w:val="18"/>
          <w:lang w:val="de-DE"/>
        </w:rPr>
      </w:pPr>
      <w:r>
        <w:rPr>
          <w:rFonts w:cs="Arial"/>
          <w:szCs w:val="18"/>
          <w:lang w:val="de-DE"/>
        </w:rPr>
        <w:t xml:space="preserve">FCA Heritage, die eigens </w:t>
      </w:r>
      <w:r w:rsidR="00931F0E" w:rsidRPr="00931F0E">
        <w:rPr>
          <w:rFonts w:cs="Arial"/>
          <w:szCs w:val="18"/>
          <w:lang w:val="de-DE"/>
        </w:rPr>
        <w:t>geschaffene Abteilung zur Wahrung und Förderung der Geschichte der it</w:t>
      </w:r>
      <w:r w:rsidR="003A13C8">
        <w:rPr>
          <w:rFonts w:cs="Arial"/>
          <w:szCs w:val="18"/>
          <w:lang w:val="de-DE"/>
        </w:rPr>
        <w:t>alienische</w:t>
      </w:r>
      <w:r w:rsidR="00C230DC">
        <w:rPr>
          <w:rFonts w:cs="Arial"/>
          <w:szCs w:val="18"/>
          <w:lang w:val="de-DE"/>
        </w:rPr>
        <w:t>n</w:t>
      </w:r>
      <w:r w:rsidR="003A13C8">
        <w:rPr>
          <w:rFonts w:cs="Arial"/>
          <w:szCs w:val="18"/>
          <w:lang w:val="de-DE"/>
        </w:rPr>
        <w:t xml:space="preserve"> Marken des Konzerns </w:t>
      </w:r>
      <w:r w:rsidR="00931F0E" w:rsidRPr="00931F0E">
        <w:rPr>
          <w:rFonts w:cs="Arial"/>
          <w:szCs w:val="18"/>
          <w:lang w:val="de-DE"/>
        </w:rPr>
        <w:t xml:space="preserve">bringt </w:t>
      </w:r>
      <w:r w:rsidR="00C100E0">
        <w:rPr>
          <w:rFonts w:cs="Arial"/>
          <w:szCs w:val="18"/>
          <w:lang w:val="de-DE"/>
        </w:rPr>
        <w:t xml:space="preserve">heuer drei </w:t>
      </w:r>
      <w:r w:rsidR="00931F0E" w:rsidRPr="00931F0E">
        <w:rPr>
          <w:rFonts w:cs="Arial"/>
          <w:szCs w:val="18"/>
          <w:lang w:val="de-DE"/>
        </w:rPr>
        <w:t>Fahrzeug</w:t>
      </w:r>
      <w:r w:rsidR="00C100E0">
        <w:rPr>
          <w:rFonts w:cs="Arial"/>
          <w:szCs w:val="18"/>
          <w:lang w:val="de-DE"/>
        </w:rPr>
        <w:t>e</w:t>
      </w:r>
      <w:r w:rsidR="00931F0E" w:rsidRPr="00931F0E">
        <w:rPr>
          <w:rFonts w:cs="Arial"/>
          <w:szCs w:val="18"/>
          <w:lang w:val="de-DE"/>
        </w:rPr>
        <w:t xml:space="preserve"> </w:t>
      </w:r>
      <w:r w:rsidR="00C100E0">
        <w:rPr>
          <w:rFonts w:cs="Arial"/>
          <w:szCs w:val="18"/>
          <w:lang w:val="de-DE"/>
        </w:rPr>
        <w:t>in die Steiermark</w:t>
      </w:r>
      <w:r w:rsidR="00877796">
        <w:rPr>
          <w:rFonts w:cs="Arial"/>
          <w:szCs w:val="18"/>
          <w:lang w:val="de-DE"/>
        </w:rPr>
        <w:t>.</w:t>
      </w:r>
      <w:r w:rsidR="00C100E0">
        <w:rPr>
          <w:rFonts w:cs="Arial"/>
          <w:szCs w:val="18"/>
          <w:lang w:val="de-DE"/>
        </w:rPr>
        <w:t xml:space="preserve"> Der </w:t>
      </w:r>
      <w:r w:rsidR="00877796">
        <w:rPr>
          <w:rFonts w:cs="Arial"/>
          <w:szCs w:val="18"/>
          <w:lang w:val="de-DE"/>
        </w:rPr>
        <w:t xml:space="preserve">Fiat 124 Sport Spider Baujahr 1970 wird mit dem </w:t>
      </w:r>
      <w:r w:rsidR="000C57BE">
        <w:rPr>
          <w:rFonts w:cs="Arial"/>
          <w:szCs w:val="18"/>
          <w:lang w:val="de-DE"/>
        </w:rPr>
        <w:t xml:space="preserve">populären Schauspieler </w:t>
      </w:r>
      <w:r w:rsidR="00877796">
        <w:rPr>
          <w:rFonts w:cs="Arial"/>
          <w:szCs w:val="18"/>
          <w:lang w:val="de-DE"/>
        </w:rPr>
        <w:t xml:space="preserve">Rudi Roubinek </w:t>
      </w:r>
      <w:r w:rsidR="000C57BE">
        <w:rPr>
          <w:rFonts w:cs="Arial"/>
          <w:szCs w:val="18"/>
          <w:lang w:val="de-DE"/>
        </w:rPr>
        <w:t>und seinem Co-Piloten</w:t>
      </w:r>
      <w:r w:rsidR="00877796">
        <w:rPr>
          <w:rFonts w:cs="Arial"/>
          <w:szCs w:val="18"/>
          <w:lang w:val="de-DE"/>
        </w:rPr>
        <w:t xml:space="preserve"> </w:t>
      </w:r>
      <w:r w:rsidR="00877796" w:rsidRPr="00931F0E">
        <w:rPr>
          <w:rFonts w:cs="Arial"/>
          <w:szCs w:val="18"/>
          <w:lang w:val="de-DE"/>
        </w:rPr>
        <w:t xml:space="preserve">Günther Schrems die rund </w:t>
      </w:r>
      <w:r w:rsidR="00877796">
        <w:rPr>
          <w:rFonts w:cs="Arial"/>
          <w:szCs w:val="18"/>
          <w:lang w:val="de-DE"/>
        </w:rPr>
        <w:t>900</w:t>
      </w:r>
      <w:r w:rsidR="00877796" w:rsidRPr="00931F0E">
        <w:rPr>
          <w:rFonts w:cs="Arial"/>
          <w:szCs w:val="18"/>
          <w:lang w:val="de-DE"/>
        </w:rPr>
        <w:t xml:space="preserve"> Kilom</w:t>
      </w:r>
      <w:r w:rsidR="00877796">
        <w:rPr>
          <w:rFonts w:cs="Arial"/>
          <w:szCs w:val="18"/>
          <w:lang w:val="de-DE"/>
        </w:rPr>
        <w:t xml:space="preserve">eter </w:t>
      </w:r>
      <w:r w:rsidR="00877796" w:rsidRPr="00931F0E">
        <w:rPr>
          <w:rFonts w:cs="Arial"/>
          <w:szCs w:val="18"/>
          <w:lang w:val="de-DE"/>
        </w:rPr>
        <w:t>über die schönsten Alpenstraßen der Steiermark in Angriff nehmen.</w:t>
      </w:r>
      <w:r w:rsidR="00877796">
        <w:rPr>
          <w:rFonts w:cs="Arial"/>
          <w:szCs w:val="18"/>
          <w:lang w:val="de-DE"/>
        </w:rPr>
        <w:t xml:space="preserve"> Der Wagen wurde in Tu</w:t>
      </w:r>
      <w:r w:rsidR="00C230DC">
        <w:rPr>
          <w:rFonts w:cs="Arial"/>
          <w:szCs w:val="18"/>
          <w:lang w:val="de-DE"/>
        </w:rPr>
        <w:t>rin in den „Officine Classiche“</w:t>
      </w:r>
      <w:r w:rsidR="00877796">
        <w:rPr>
          <w:rFonts w:cs="Arial"/>
          <w:szCs w:val="18"/>
          <w:lang w:val="de-DE"/>
        </w:rPr>
        <w:t xml:space="preserve"> restauriert und 2016 am Genfer Automobilsalon ausgestellt. </w:t>
      </w:r>
    </w:p>
    <w:p w:rsidR="000C57BE" w:rsidRDefault="000C57BE" w:rsidP="00931F0E">
      <w:pPr>
        <w:rPr>
          <w:rFonts w:cs="Arial"/>
          <w:szCs w:val="18"/>
          <w:lang w:val="de-DE"/>
        </w:rPr>
      </w:pPr>
    </w:p>
    <w:p w:rsidR="00877796" w:rsidRDefault="00877796" w:rsidP="00931F0E">
      <w:pPr>
        <w:rPr>
          <w:rFonts w:cs="Arial"/>
          <w:szCs w:val="18"/>
          <w:lang w:val="de-DE"/>
        </w:rPr>
      </w:pPr>
      <w:r>
        <w:rPr>
          <w:rFonts w:cs="Arial"/>
          <w:szCs w:val="18"/>
          <w:lang w:val="de-DE"/>
        </w:rPr>
        <w:t xml:space="preserve">Ebenfalls am Start steht der </w:t>
      </w:r>
      <w:r w:rsidR="00210EC4">
        <w:rPr>
          <w:rFonts w:cs="Arial"/>
          <w:szCs w:val="18"/>
          <w:lang w:val="de-DE"/>
        </w:rPr>
        <w:t xml:space="preserve">Alfa Romeo 1600 Spider „Duetto“ aus dem Jahr 1966, der nicht nur in der Kino-Welt Kultstatus besitzt. Das legendäre Modell wurde vor 50 Jahren </w:t>
      </w:r>
      <w:r w:rsidR="00C230DC">
        <w:rPr>
          <w:rFonts w:cs="Arial"/>
          <w:szCs w:val="18"/>
          <w:lang w:val="de-DE"/>
        </w:rPr>
        <w:t xml:space="preserve">durch den </w:t>
      </w:r>
      <w:r w:rsidR="00210EC4">
        <w:rPr>
          <w:rFonts w:cs="Arial"/>
          <w:szCs w:val="18"/>
          <w:lang w:val="de-DE"/>
        </w:rPr>
        <w:t xml:space="preserve">Oscar gekrönten Film „Die Reifeprüfung“ zu einer automobilen Ikone. Um dieses besondere Jubiläum gebührend zu feiern wurde der „Duetto“ aus dem Museo Storico Alfa Romeo in Arese </w:t>
      </w:r>
      <w:r w:rsidR="00B77EDC">
        <w:rPr>
          <w:rFonts w:cs="Arial"/>
          <w:szCs w:val="18"/>
          <w:lang w:val="de-DE"/>
        </w:rPr>
        <w:t>(</w:t>
      </w:r>
      <w:hyperlink r:id="rId13" w:history="1">
        <w:r w:rsidR="00B77EDC" w:rsidRPr="00F47F7F">
          <w:rPr>
            <w:rStyle w:val="Hyperlink"/>
            <w:rFonts w:cs="Arial"/>
            <w:szCs w:val="18"/>
            <w:lang w:val="de-DE"/>
          </w:rPr>
          <w:t>www.museoalfaromeo.com</w:t>
        </w:r>
      </w:hyperlink>
      <w:r w:rsidR="00B77EDC">
        <w:rPr>
          <w:rFonts w:cs="Arial"/>
          <w:szCs w:val="18"/>
          <w:lang w:val="de-DE"/>
        </w:rPr>
        <w:t>) geholt, um vom bekannten österreichischen Schauspieler</w:t>
      </w:r>
      <w:r w:rsidR="00F23330">
        <w:rPr>
          <w:rFonts w:cs="Arial"/>
          <w:szCs w:val="18"/>
          <w:lang w:val="de-DE"/>
        </w:rPr>
        <w:t>-Ehep</w:t>
      </w:r>
      <w:r w:rsidR="00B77EDC">
        <w:rPr>
          <w:rFonts w:cs="Arial"/>
          <w:szCs w:val="18"/>
          <w:lang w:val="de-DE"/>
        </w:rPr>
        <w:t>aar Gregor Bloeb und Nina Proll gefahren zu werden.</w:t>
      </w:r>
      <w:r w:rsidR="00210EC4">
        <w:rPr>
          <w:rFonts w:cs="Arial"/>
          <w:szCs w:val="18"/>
          <w:lang w:val="de-DE"/>
        </w:rPr>
        <w:t xml:space="preserve"> </w:t>
      </w:r>
    </w:p>
    <w:p w:rsidR="00B77EDC" w:rsidRDefault="00B77EDC" w:rsidP="00931F0E">
      <w:pPr>
        <w:rPr>
          <w:rFonts w:cs="Arial"/>
          <w:szCs w:val="18"/>
          <w:lang w:val="de-DE"/>
        </w:rPr>
      </w:pPr>
    </w:p>
    <w:p w:rsidR="00F23330" w:rsidRDefault="00B77EDC" w:rsidP="00931F0E">
      <w:pPr>
        <w:rPr>
          <w:rFonts w:cs="Arial"/>
          <w:szCs w:val="18"/>
          <w:lang w:val="de-DE"/>
        </w:rPr>
      </w:pPr>
      <w:r>
        <w:rPr>
          <w:rFonts w:cs="Arial"/>
          <w:szCs w:val="18"/>
          <w:lang w:val="de-DE"/>
        </w:rPr>
        <w:t xml:space="preserve">Als Sponsoren der Ennstal-Classic </w:t>
      </w:r>
      <w:r w:rsidR="00D63D2E">
        <w:rPr>
          <w:rFonts w:cs="Arial"/>
          <w:szCs w:val="18"/>
          <w:lang w:val="de-DE"/>
        </w:rPr>
        <w:t xml:space="preserve">zeigen die Marken Abarth und Alfa Romeo auch einige ihrer aktuellen Modelle. So sind am Gelände der Fachschule Gröbming neben </w:t>
      </w:r>
      <w:r w:rsidR="00F23330">
        <w:rPr>
          <w:rFonts w:cs="Arial"/>
          <w:szCs w:val="18"/>
          <w:lang w:val="de-DE"/>
        </w:rPr>
        <w:t>dem Aba</w:t>
      </w:r>
      <w:r w:rsidR="00D63D2E">
        <w:rPr>
          <w:rFonts w:cs="Arial"/>
          <w:szCs w:val="18"/>
          <w:lang w:val="de-DE"/>
        </w:rPr>
        <w:t xml:space="preserve">rth 124 spider und dem Abarth 695 Rivale </w:t>
      </w:r>
      <w:r w:rsidR="00F23330">
        <w:rPr>
          <w:rFonts w:cs="Arial"/>
          <w:szCs w:val="18"/>
          <w:lang w:val="de-DE"/>
        </w:rPr>
        <w:t>auch</w:t>
      </w:r>
      <w:r w:rsidR="00D63D2E">
        <w:rPr>
          <w:rFonts w:cs="Arial"/>
          <w:szCs w:val="18"/>
          <w:lang w:val="de-DE"/>
        </w:rPr>
        <w:t xml:space="preserve"> die 510 PS starken Quadrifoglio Versionen der Alfa Romeo Modelle </w:t>
      </w:r>
      <w:r w:rsidR="00F23330">
        <w:rPr>
          <w:rFonts w:cs="Arial"/>
          <w:szCs w:val="18"/>
          <w:lang w:val="de-DE"/>
        </w:rPr>
        <w:t>Giulia und Stelvio ausgestellt.</w:t>
      </w:r>
    </w:p>
    <w:p w:rsidR="00F23330" w:rsidRDefault="00F23330" w:rsidP="00931F0E">
      <w:pPr>
        <w:rPr>
          <w:rFonts w:cs="Arial"/>
          <w:szCs w:val="18"/>
          <w:lang w:val="de-DE"/>
        </w:rPr>
      </w:pPr>
    </w:p>
    <w:p w:rsidR="00C230DC" w:rsidRDefault="00D63D2E" w:rsidP="00931F0E">
      <w:pPr>
        <w:rPr>
          <w:rFonts w:cs="Arial"/>
          <w:szCs w:val="18"/>
          <w:lang w:val="de-DE"/>
        </w:rPr>
      </w:pPr>
      <w:r>
        <w:rPr>
          <w:rFonts w:cs="Arial"/>
          <w:szCs w:val="18"/>
          <w:lang w:val="de-DE"/>
        </w:rPr>
        <w:lastRenderedPageBreak/>
        <w:t xml:space="preserve">Darüber hinaus </w:t>
      </w:r>
      <w:r w:rsidR="00C230DC">
        <w:rPr>
          <w:rFonts w:cs="Arial"/>
          <w:szCs w:val="18"/>
          <w:lang w:val="de-DE"/>
        </w:rPr>
        <w:t>ist dort auch ein weiteres</w:t>
      </w:r>
      <w:r w:rsidR="00F23330">
        <w:rPr>
          <w:rFonts w:cs="Arial"/>
          <w:szCs w:val="18"/>
          <w:lang w:val="de-DE"/>
        </w:rPr>
        <w:t xml:space="preserve"> Juwel der Marke Abarth zu bestaunen. </w:t>
      </w:r>
      <w:r w:rsidR="00345B27">
        <w:rPr>
          <w:rFonts w:cs="Arial"/>
          <w:szCs w:val="18"/>
          <w:lang w:val="de-DE"/>
        </w:rPr>
        <w:t>Das wunderbare 2400</w:t>
      </w:r>
      <w:r w:rsidR="00C230DC">
        <w:rPr>
          <w:rFonts w:cs="Arial"/>
          <w:szCs w:val="18"/>
          <w:lang w:val="de-DE"/>
        </w:rPr>
        <w:t> </w:t>
      </w:r>
      <w:r w:rsidR="00345B27">
        <w:rPr>
          <w:rFonts w:cs="Arial"/>
          <w:szCs w:val="18"/>
          <w:lang w:val="de-DE"/>
        </w:rPr>
        <w:t xml:space="preserve">Coupé Allemano, das einst im Besitz des legendären Karl Abarth war, der vor 110 Jahren in Österreich geboren wurde. </w:t>
      </w:r>
    </w:p>
    <w:p w:rsidR="000C57BE" w:rsidRDefault="000C57BE" w:rsidP="00931F0E">
      <w:pPr>
        <w:rPr>
          <w:rFonts w:cs="Arial"/>
          <w:szCs w:val="18"/>
          <w:lang w:val="de-DE"/>
        </w:rPr>
      </w:pPr>
    </w:p>
    <w:p w:rsidR="00B77EDC" w:rsidRDefault="00345B27" w:rsidP="00931F0E">
      <w:pPr>
        <w:rPr>
          <w:rFonts w:cs="Arial"/>
          <w:szCs w:val="18"/>
          <w:lang w:val="de-DE"/>
        </w:rPr>
      </w:pPr>
      <w:r>
        <w:rPr>
          <w:rFonts w:cs="Arial"/>
          <w:szCs w:val="18"/>
          <w:lang w:val="de-DE"/>
        </w:rPr>
        <w:t xml:space="preserve">Dieses seltene Fahrzeug wird am Samstag von Frau Anneliese Abarth, der Witwe des Gründers der Marke mit dem Skorpion und Präsidentin der Karl Abarth Foundation im Rahmen des Grand Prix von Gröbming </w:t>
      </w:r>
      <w:r w:rsidR="00821679">
        <w:rPr>
          <w:rFonts w:cs="Arial"/>
          <w:szCs w:val="18"/>
          <w:lang w:val="de-DE"/>
        </w:rPr>
        <w:t xml:space="preserve">durch die Straßen der Stadt </w:t>
      </w:r>
      <w:r w:rsidR="00C230DC">
        <w:rPr>
          <w:rFonts w:cs="Arial"/>
          <w:szCs w:val="18"/>
          <w:lang w:val="de-DE"/>
        </w:rPr>
        <w:t>pilotiert</w:t>
      </w:r>
      <w:r w:rsidR="00821679">
        <w:rPr>
          <w:rFonts w:cs="Arial"/>
          <w:szCs w:val="18"/>
          <w:lang w:val="de-DE"/>
        </w:rPr>
        <w:t>.</w:t>
      </w:r>
    </w:p>
    <w:p w:rsidR="00345B27" w:rsidRDefault="00345B27" w:rsidP="00931F0E">
      <w:pPr>
        <w:rPr>
          <w:rFonts w:cs="Arial"/>
          <w:szCs w:val="18"/>
          <w:lang w:val="de-DE"/>
        </w:rPr>
      </w:pPr>
    </w:p>
    <w:p w:rsidR="00821679" w:rsidRDefault="00821679" w:rsidP="00821679">
      <w:pPr>
        <w:rPr>
          <w:rFonts w:cs="Arial"/>
          <w:b/>
          <w:szCs w:val="18"/>
          <w:lang w:val="de-DE"/>
        </w:rPr>
      </w:pPr>
      <w:r w:rsidRPr="00821679">
        <w:rPr>
          <w:rFonts w:cs="Arial"/>
          <w:b/>
          <w:szCs w:val="18"/>
          <w:lang w:val="de-DE"/>
        </w:rPr>
        <w:t>Alfa Romeo 1600 Spider „Duetto“</w:t>
      </w:r>
      <w:r>
        <w:rPr>
          <w:rFonts w:cs="Arial"/>
          <w:b/>
          <w:szCs w:val="18"/>
          <w:lang w:val="de-DE"/>
        </w:rPr>
        <w:t xml:space="preserve"> ( 1966)</w:t>
      </w:r>
    </w:p>
    <w:p w:rsidR="002A4564" w:rsidRDefault="00821679" w:rsidP="00821679">
      <w:pPr>
        <w:rPr>
          <w:rFonts w:asciiTheme="minorHAnsi" w:hAnsiTheme="minorHAnsi" w:cstheme="minorHAnsi"/>
          <w:szCs w:val="18"/>
          <w:lang w:val="de-DE"/>
        </w:rPr>
      </w:pPr>
      <w:r>
        <w:rPr>
          <w:rFonts w:asciiTheme="minorHAnsi" w:hAnsiTheme="minorHAnsi" w:cstheme="minorHAnsi"/>
          <w:szCs w:val="18"/>
          <w:lang w:val="de-DE"/>
        </w:rPr>
        <w:t>Bei seiner</w:t>
      </w:r>
      <w:r w:rsidR="00C230DC">
        <w:rPr>
          <w:rFonts w:asciiTheme="minorHAnsi" w:hAnsiTheme="minorHAnsi" w:cstheme="minorHAnsi"/>
          <w:szCs w:val="18"/>
          <w:lang w:val="de-DE"/>
        </w:rPr>
        <w:t xml:space="preserve"> Vorstellung beim Genfer Automobils</w:t>
      </w:r>
      <w:r w:rsidRPr="00821679">
        <w:rPr>
          <w:rFonts w:asciiTheme="minorHAnsi" w:hAnsiTheme="minorHAnsi" w:cstheme="minorHAnsi"/>
          <w:szCs w:val="18"/>
          <w:lang w:val="de-DE"/>
        </w:rPr>
        <w:t xml:space="preserve">alon 1966 </w:t>
      </w:r>
      <w:r>
        <w:rPr>
          <w:rFonts w:asciiTheme="minorHAnsi" w:hAnsiTheme="minorHAnsi" w:cstheme="minorHAnsi"/>
          <w:szCs w:val="18"/>
          <w:lang w:val="de-DE"/>
        </w:rPr>
        <w:t xml:space="preserve">überraschte der „Duetto“ mit seinem ungewöhnlichen und </w:t>
      </w:r>
      <w:r w:rsidR="002A4564">
        <w:rPr>
          <w:rFonts w:asciiTheme="minorHAnsi" w:hAnsiTheme="minorHAnsi" w:cstheme="minorHAnsi"/>
          <w:szCs w:val="18"/>
          <w:lang w:val="de-DE"/>
        </w:rPr>
        <w:t xml:space="preserve">unkonventionellen Design von Pininfarina, das </w:t>
      </w:r>
      <w:r w:rsidR="00EF22C6">
        <w:rPr>
          <w:rFonts w:asciiTheme="minorHAnsi" w:hAnsiTheme="minorHAnsi" w:cstheme="minorHAnsi"/>
          <w:szCs w:val="18"/>
          <w:lang w:val="de-DE"/>
        </w:rPr>
        <w:t xml:space="preserve">sich sehr von anderen Versionen der Giulia Modellreihe unterschied und </w:t>
      </w:r>
      <w:r w:rsidR="00D92AEE">
        <w:rPr>
          <w:rFonts w:asciiTheme="minorHAnsi" w:hAnsiTheme="minorHAnsi" w:cstheme="minorHAnsi"/>
          <w:szCs w:val="18"/>
          <w:lang w:val="de-DE"/>
        </w:rPr>
        <w:t xml:space="preserve">ihm </w:t>
      </w:r>
      <w:r w:rsidR="002A4564">
        <w:rPr>
          <w:rFonts w:asciiTheme="minorHAnsi" w:hAnsiTheme="minorHAnsi" w:cstheme="minorHAnsi"/>
          <w:szCs w:val="18"/>
          <w:lang w:val="de-DE"/>
        </w:rPr>
        <w:t xml:space="preserve">durch seine nach unten gezogene Front und dem abgeschrägten </w:t>
      </w:r>
      <w:r w:rsidR="00C230DC">
        <w:rPr>
          <w:rFonts w:asciiTheme="minorHAnsi" w:hAnsiTheme="minorHAnsi" w:cstheme="minorHAnsi"/>
          <w:szCs w:val="18"/>
          <w:lang w:val="de-DE"/>
        </w:rPr>
        <w:t>Kofferraum auch den Beina</w:t>
      </w:r>
      <w:r w:rsidR="00D92AEE">
        <w:rPr>
          <w:rFonts w:asciiTheme="minorHAnsi" w:hAnsiTheme="minorHAnsi" w:cstheme="minorHAnsi"/>
          <w:szCs w:val="18"/>
          <w:lang w:val="de-DE"/>
        </w:rPr>
        <w:t>men „osso di seppia“ (Tintenfischknochen) eintrug.</w:t>
      </w:r>
      <w:r w:rsidR="002A4564">
        <w:rPr>
          <w:rFonts w:asciiTheme="minorHAnsi" w:hAnsiTheme="minorHAnsi" w:cstheme="minorHAnsi"/>
          <w:szCs w:val="18"/>
          <w:lang w:val="de-DE"/>
        </w:rPr>
        <w:t xml:space="preserve"> </w:t>
      </w:r>
      <w:r w:rsidR="00D92AEE">
        <w:rPr>
          <w:rFonts w:asciiTheme="minorHAnsi" w:hAnsiTheme="minorHAnsi" w:cstheme="minorHAnsi"/>
          <w:szCs w:val="18"/>
          <w:lang w:val="de-DE"/>
        </w:rPr>
        <w:t>Die Mechanik des „Duetto“ ist von der Giulia Sprint GT abgeleitet, mit einer auf 109 PS bei 6.000 Umdrehungen gesteigerten Leistung und einem auf 225 cm verkürzten</w:t>
      </w:r>
      <w:r w:rsidR="000C57BE">
        <w:rPr>
          <w:rFonts w:asciiTheme="minorHAnsi" w:hAnsiTheme="minorHAnsi" w:cstheme="minorHAnsi"/>
          <w:szCs w:val="18"/>
          <w:lang w:val="de-DE"/>
        </w:rPr>
        <w:t xml:space="preserve"> Radstand. Die Leistung und der damit verbundene </w:t>
      </w:r>
      <w:r w:rsidR="00D92AEE">
        <w:rPr>
          <w:rFonts w:asciiTheme="minorHAnsi" w:hAnsiTheme="minorHAnsi" w:cstheme="minorHAnsi"/>
          <w:szCs w:val="18"/>
          <w:lang w:val="de-DE"/>
        </w:rPr>
        <w:t xml:space="preserve">Fahrspaß zählten zu den </w:t>
      </w:r>
      <w:r w:rsidR="00EF22C6">
        <w:rPr>
          <w:rFonts w:asciiTheme="minorHAnsi" w:hAnsiTheme="minorHAnsi" w:cstheme="minorHAnsi"/>
          <w:szCs w:val="18"/>
          <w:lang w:val="de-DE"/>
        </w:rPr>
        <w:t xml:space="preserve">besten </w:t>
      </w:r>
      <w:r w:rsidR="000C57BE">
        <w:rPr>
          <w:rFonts w:asciiTheme="minorHAnsi" w:hAnsiTheme="minorHAnsi" w:cstheme="minorHAnsi"/>
          <w:szCs w:val="18"/>
          <w:lang w:val="de-DE"/>
        </w:rPr>
        <w:t>ihrer</w:t>
      </w:r>
      <w:r w:rsidR="00EF22C6">
        <w:rPr>
          <w:rFonts w:asciiTheme="minorHAnsi" w:hAnsiTheme="minorHAnsi" w:cstheme="minorHAnsi"/>
          <w:szCs w:val="18"/>
          <w:lang w:val="de-DE"/>
        </w:rPr>
        <w:t xml:space="preserve"> Klasse</w:t>
      </w:r>
      <w:r w:rsidR="00D92AEE">
        <w:rPr>
          <w:rFonts w:asciiTheme="minorHAnsi" w:hAnsiTheme="minorHAnsi" w:cstheme="minorHAnsi"/>
          <w:szCs w:val="18"/>
          <w:lang w:val="de-DE"/>
        </w:rPr>
        <w:t>, mit einer Höchs</w:t>
      </w:r>
      <w:r w:rsidR="000C57BE">
        <w:rPr>
          <w:rFonts w:asciiTheme="minorHAnsi" w:hAnsiTheme="minorHAnsi" w:cstheme="minorHAnsi"/>
          <w:szCs w:val="18"/>
          <w:lang w:val="de-DE"/>
        </w:rPr>
        <w:t xml:space="preserve">tgeschwindigkeit von 182 km/h, </w:t>
      </w:r>
      <w:r w:rsidR="00D92AEE">
        <w:rPr>
          <w:rFonts w:asciiTheme="minorHAnsi" w:hAnsiTheme="minorHAnsi" w:cstheme="minorHAnsi"/>
          <w:szCs w:val="18"/>
          <w:lang w:val="de-DE"/>
        </w:rPr>
        <w:t>Hinterradantrieb und Einzelradaufhängung.</w:t>
      </w:r>
      <w:r w:rsidR="00EF22C6">
        <w:rPr>
          <w:rFonts w:asciiTheme="minorHAnsi" w:hAnsiTheme="minorHAnsi" w:cstheme="minorHAnsi"/>
          <w:szCs w:val="18"/>
          <w:lang w:val="de-DE"/>
        </w:rPr>
        <w:t xml:space="preserve"> Zu internationalem Ruhm gelang der „Duetto“ durch den unvergesslichen Auftritt im Film „Die Reifeprüfung“, in dem er von Dustin Hoffmann pilotiert wurde. Vom </w:t>
      </w:r>
      <w:r w:rsidR="00EF22C6" w:rsidRPr="00EF22C6">
        <w:rPr>
          <w:rFonts w:cs="Arial"/>
          <w:szCs w:val="18"/>
          <w:lang w:val="de-DE"/>
        </w:rPr>
        <w:t>Alfa Romeo 1600</w:t>
      </w:r>
      <w:r w:rsidR="00C230DC">
        <w:rPr>
          <w:rFonts w:cs="Arial"/>
          <w:szCs w:val="18"/>
          <w:lang w:val="de-DE"/>
        </w:rPr>
        <w:t> </w:t>
      </w:r>
      <w:r w:rsidR="00EF22C6" w:rsidRPr="00EF22C6">
        <w:rPr>
          <w:rFonts w:cs="Arial"/>
          <w:szCs w:val="18"/>
          <w:lang w:val="de-DE"/>
        </w:rPr>
        <w:t>Spider „Duetto</w:t>
      </w:r>
      <w:r w:rsidR="00EF22C6">
        <w:rPr>
          <w:rFonts w:cs="Arial"/>
          <w:szCs w:val="18"/>
          <w:lang w:val="de-DE"/>
        </w:rPr>
        <w:t>“ wurden bis 1994 vier Serien und zahlreiche Versionen produziert – eine sehr lange Karriere.</w:t>
      </w:r>
    </w:p>
    <w:p w:rsidR="002A4564" w:rsidRDefault="002A4564" w:rsidP="00821679">
      <w:pPr>
        <w:rPr>
          <w:rFonts w:asciiTheme="minorHAnsi" w:hAnsiTheme="minorHAnsi" w:cstheme="minorHAnsi"/>
          <w:szCs w:val="18"/>
          <w:lang w:val="de-DE"/>
        </w:rPr>
      </w:pPr>
    </w:p>
    <w:p w:rsidR="00EF22C6" w:rsidRDefault="00EF22C6" w:rsidP="00821679">
      <w:pPr>
        <w:rPr>
          <w:b/>
          <w:color w:val="auto"/>
          <w:szCs w:val="18"/>
          <w:lang w:val="de-DE"/>
        </w:rPr>
      </w:pPr>
      <w:r w:rsidRPr="00EF22C6">
        <w:rPr>
          <w:b/>
          <w:color w:val="auto"/>
          <w:szCs w:val="18"/>
          <w:lang w:val="de-DE"/>
        </w:rPr>
        <w:t>Fiat 124 Sport Spider (1970</w:t>
      </w:r>
      <w:r>
        <w:rPr>
          <w:b/>
          <w:color w:val="auto"/>
          <w:szCs w:val="18"/>
          <w:lang w:val="de-DE"/>
        </w:rPr>
        <w:t>)</w:t>
      </w:r>
    </w:p>
    <w:p w:rsidR="0020794B" w:rsidRDefault="00EF22C6" w:rsidP="00821679">
      <w:pPr>
        <w:rPr>
          <w:lang w:val="de-AT"/>
        </w:rPr>
      </w:pPr>
      <w:r w:rsidRPr="00305527">
        <w:rPr>
          <w:lang w:val="de-AT"/>
        </w:rPr>
        <w:t>Der Fiat 124 Sport Spider wu</w:t>
      </w:r>
      <w:r w:rsidR="00C230DC">
        <w:rPr>
          <w:lang w:val="de-AT"/>
        </w:rPr>
        <w:t xml:space="preserve">rde im November 1966 am internationalen </w:t>
      </w:r>
      <w:r w:rsidRPr="00305527">
        <w:rPr>
          <w:lang w:val="de-AT"/>
        </w:rPr>
        <w:t>Turiner Automobilsalon p</w:t>
      </w:r>
      <w:r w:rsidR="0020794B" w:rsidRPr="00305527">
        <w:rPr>
          <w:lang w:val="de-AT"/>
        </w:rPr>
        <w:t>räsentiert und zwei Ja</w:t>
      </w:r>
      <w:r w:rsidRPr="00305527">
        <w:rPr>
          <w:lang w:val="de-AT"/>
        </w:rPr>
        <w:t xml:space="preserve">hre später auch am </w:t>
      </w:r>
      <w:r w:rsidR="0020794B" w:rsidRPr="00305527">
        <w:rPr>
          <w:lang w:val="de-AT"/>
        </w:rPr>
        <w:t xml:space="preserve">amerikanischen Markt eingeführt, mit Hinterradantrieb, zwei obenliegenden Nockenwellen und 90 PS aus knapp 1,5 Liter Hubraum. Das serienmäßige Fünfganggetriebe und Scheibenbremsen an allen vier Rädern waren Ende der 1960er Jahre alles andere als selbstverständlich. Mit bis zu 170 km/h </w:t>
      </w:r>
      <w:r w:rsidR="00C230DC">
        <w:rPr>
          <w:lang w:val="de-AT"/>
        </w:rPr>
        <w:t xml:space="preserve">Höchstgeschwindigkeit </w:t>
      </w:r>
      <w:r w:rsidR="0020794B" w:rsidRPr="00305527">
        <w:rPr>
          <w:lang w:val="de-AT"/>
        </w:rPr>
        <w:t>gehörte der rund 930 Kilogramm leichte Fiat 124 Sport Spider zu den sportlichsten Fahrzeugen in seinem Segment.</w:t>
      </w:r>
    </w:p>
    <w:p w:rsidR="00C230DC" w:rsidRPr="00305527" w:rsidRDefault="00C230DC" w:rsidP="00821679">
      <w:pPr>
        <w:rPr>
          <w:lang w:val="de-AT"/>
        </w:rPr>
      </w:pPr>
    </w:p>
    <w:p w:rsidR="000205AA" w:rsidRDefault="0020794B" w:rsidP="00821679">
      <w:pPr>
        <w:rPr>
          <w:lang w:val="de-AT"/>
        </w:rPr>
      </w:pPr>
      <w:r w:rsidRPr="00305527">
        <w:rPr>
          <w:lang w:val="de-AT"/>
        </w:rPr>
        <w:t>Der 124 Spider war für eine beträchtlich Zeit sehr erfolgreich, sowohl in Italien als auch auf den Exportmärkten.</w:t>
      </w:r>
      <w:r w:rsidR="00C230DC">
        <w:rPr>
          <w:lang w:val="de-AT"/>
        </w:rPr>
        <w:t xml:space="preserve"> </w:t>
      </w:r>
      <w:r w:rsidRPr="00305527">
        <w:rPr>
          <w:lang w:val="de-AT"/>
        </w:rPr>
        <w:t xml:space="preserve">So wurde das Modell 19 Jahre lang produziert und </w:t>
      </w:r>
      <w:r w:rsidR="000C57BE">
        <w:rPr>
          <w:lang w:val="de-AT"/>
        </w:rPr>
        <w:t>„</w:t>
      </w:r>
      <w:r w:rsidR="000205AA" w:rsidRPr="00305527">
        <w:rPr>
          <w:lang w:val="de-AT"/>
        </w:rPr>
        <w:t>überlebte</w:t>
      </w:r>
      <w:r w:rsidR="000C57BE">
        <w:rPr>
          <w:lang w:val="de-AT"/>
        </w:rPr>
        <w:t>“</w:t>
      </w:r>
      <w:r w:rsidR="000205AA" w:rsidRPr="00305527">
        <w:rPr>
          <w:lang w:val="de-AT"/>
        </w:rPr>
        <w:t xml:space="preserve"> damit beinahe alle andern Sportwagen dieser Zeit. Allein in den Vereinigten Staaten</w:t>
      </w:r>
      <w:r w:rsidR="00C230DC">
        <w:rPr>
          <w:lang w:val="de-AT"/>
        </w:rPr>
        <w:t xml:space="preserve"> </w:t>
      </w:r>
      <w:r w:rsidR="000205AA" w:rsidRPr="00305527">
        <w:rPr>
          <w:lang w:val="de-AT"/>
        </w:rPr>
        <w:t>wurde</w:t>
      </w:r>
      <w:r w:rsidR="00C230DC">
        <w:rPr>
          <w:lang w:val="de-AT"/>
        </w:rPr>
        <w:t>n</w:t>
      </w:r>
      <w:r w:rsidR="000205AA" w:rsidRPr="00305527">
        <w:rPr>
          <w:lang w:val="de-AT"/>
        </w:rPr>
        <w:t xml:space="preserve"> zwischen 1968 und 1985 über 170.000</w:t>
      </w:r>
      <w:r w:rsidR="00C230DC">
        <w:rPr>
          <w:lang w:val="de-AT"/>
        </w:rPr>
        <w:t> </w:t>
      </w:r>
      <w:r w:rsidR="000205AA" w:rsidRPr="00305527">
        <w:rPr>
          <w:lang w:val="de-AT"/>
        </w:rPr>
        <w:t>Spider verkauft.</w:t>
      </w:r>
    </w:p>
    <w:p w:rsidR="00C230DC" w:rsidRPr="00305527" w:rsidRDefault="00C230DC" w:rsidP="00821679">
      <w:pPr>
        <w:rPr>
          <w:lang w:val="de-AT"/>
        </w:rPr>
      </w:pPr>
    </w:p>
    <w:p w:rsidR="00305527" w:rsidRDefault="000C57BE" w:rsidP="00931F0E">
      <w:pPr>
        <w:rPr>
          <w:lang w:val="de-AT"/>
        </w:rPr>
      </w:pPr>
      <w:r>
        <w:rPr>
          <w:lang w:val="de-AT"/>
        </w:rPr>
        <w:t>Das Design von Pininfarina</w:t>
      </w:r>
      <w:r w:rsidR="000205AA" w:rsidRPr="00305527">
        <w:rPr>
          <w:lang w:val="de-AT"/>
        </w:rPr>
        <w:t xml:space="preserve">, dem </w:t>
      </w:r>
      <w:r w:rsidR="00FE48C2">
        <w:rPr>
          <w:lang w:val="de-AT"/>
        </w:rPr>
        <w:t xml:space="preserve">Fiat </w:t>
      </w:r>
      <w:r w:rsidR="000205AA" w:rsidRPr="00305527">
        <w:rPr>
          <w:lang w:val="de-AT"/>
        </w:rPr>
        <w:t xml:space="preserve">Partner für </w:t>
      </w:r>
      <w:r w:rsidR="00C230DC">
        <w:rPr>
          <w:lang w:val="de-AT"/>
        </w:rPr>
        <w:t>die Kreation</w:t>
      </w:r>
      <w:r w:rsidR="000205AA" w:rsidRPr="00305527">
        <w:rPr>
          <w:lang w:val="de-AT"/>
        </w:rPr>
        <w:t xml:space="preserve"> von </w:t>
      </w:r>
      <w:r w:rsidR="00FE48C2">
        <w:rPr>
          <w:lang w:val="de-AT"/>
        </w:rPr>
        <w:t>Spezialversionen, erwies sich als so populär</w:t>
      </w:r>
      <w:r w:rsidR="000205AA" w:rsidRPr="00305527">
        <w:rPr>
          <w:lang w:val="de-AT"/>
        </w:rPr>
        <w:t xml:space="preserve">, dass das Modell nur wenige </w:t>
      </w:r>
      <w:r w:rsidR="00FE48C2">
        <w:rPr>
          <w:lang w:val="de-AT"/>
        </w:rPr>
        <w:t xml:space="preserve">kleine </w:t>
      </w:r>
      <w:r w:rsidR="000205AA" w:rsidRPr="00305527">
        <w:rPr>
          <w:lang w:val="de-AT"/>
        </w:rPr>
        <w:t>stilistische Updates während der zwanzi</w:t>
      </w:r>
      <w:r w:rsidR="00FE48C2">
        <w:rPr>
          <w:lang w:val="de-AT"/>
        </w:rPr>
        <w:t>g</w:t>
      </w:r>
      <w:r w:rsidR="000205AA" w:rsidRPr="00305527">
        <w:rPr>
          <w:lang w:val="de-AT"/>
        </w:rPr>
        <w:t>jä</w:t>
      </w:r>
      <w:r w:rsidR="00FE48C2">
        <w:rPr>
          <w:lang w:val="de-AT"/>
        </w:rPr>
        <w:t>h</w:t>
      </w:r>
      <w:r w:rsidR="000205AA" w:rsidRPr="00305527">
        <w:rPr>
          <w:lang w:val="de-AT"/>
        </w:rPr>
        <w:t xml:space="preserve">rigen Produktionszeit </w:t>
      </w:r>
      <w:r w:rsidR="00FE48C2">
        <w:rPr>
          <w:lang w:val="de-AT"/>
        </w:rPr>
        <w:t xml:space="preserve">erfahren musste und es </w:t>
      </w:r>
      <w:r w:rsidR="000205AA" w:rsidRPr="00305527">
        <w:rPr>
          <w:lang w:val="de-AT"/>
        </w:rPr>
        <w:t>noch immer als eines der größten Erfolge der Turiner Karosserieschmied</w:t>
      </w:r>
      <w:r w:rsidR="00FE48C2">
        <w:rPr>
          <w:lang w:val="de-AT"/>
        </w:rPr>
        <w:t>e gesehen wird</w:t>
      </w:r>
      <w:r w:rsidR="000205AA" w:rsidRPr="00305527">
        <w:rPr>
          <w:lang w:val="de-AT"/>
        </w:rPr>
        <w:t xml:space="preserve">. Das bei der Ennstal Classic eingesetzte Modell trägt noch die originalen schwarzen Nummerntafeln und stammt aus der zweiten Serie, vorgestellt 1969 mit einem etwas </w:t>
      </w:r>
      <w:r w:rsidR="00FE48C2" w:rsidRPr="00305527">
        <w:rPr>
          <w:lang w:val="de-AT"/>
        </w:rPr>
        <w:t>erweiterten</w:t>
      </w:r>
      <w:r w:rsidR="000205AA" w:rsidRPr="00305527">
        <w:rPr>
          <w:lang w:val="de-AT"/>
        </w:rPr>
        <w:t xml:space="preserve"> Hubraum von 1.608 </w:t>
      </w:r>
      <w:r w:rsidR="00FE48C2">
        <w:rPr>
          <w:lang w:val="de-AT"/>
        </w:rPr>
        <w:t>cm</w:t>
      </w:r>
      <w:r w:rsidR="00FE48C2" w:rsidRPr="00FE48C2">
        <w:rPr>
          <w:vertAlign w:val="superscript"/>
          <w:lang w:val="de-AT"/>
        </w:rPr>
        <w:t>3</w:t>
      </w:r>
      <w:r w:rsidR="00FE48C2">
        <w:rPr>
          <w:lang w:val="de-AT"/>
        </w:rPr>
        <w:t xml:space="preserve"> und leichten Desi</w:t>
      </w:r>
      <w:r w:rsidR="000205AA" w:rsidRPr="00305527">
        <w:rPr>
          <w:lang w:val="de-AT"/>
        </w:rPr>
        <w:t>gnänderungen wie d</w:t>
      </w:r>
      <w:r>
        <w:rPr>
          <w:lang w:val="de-AT"/>
        </w:rPr>
        <w:t>en</w:t>
      </w:r>
      <w:r w:rsidR="000205AA" w:rsidRPr="00305527">
        <w:rPr>
          <w:lang w:val="de-AT"/>
        </w:rPr>
        <w:t xml:space="preserve"> beiden Erhebungen </w:t>
      </w:r>
      <w:r w:rsidR="00FE48C2">
        <w:rPr>
          <w:lang w:val="de-AT"/>
        </w:rPr>
        <w:t>an der Motorhaube</w:t>
      </w:r>
      <w:r w:rsidR="007640BE" w:rsidRPr="00305527">
        <w:rPr>
          <w:lang w:val="de-AT"/>
        </w:rPr>
        <w:t xml:space="preserve"> und </w:t>
      </w:r>
      <w:r w:rsidR="00FE48C2">
        <w:rPr>
          <w:lang w:val="de-AT"/>
        </w:rPr>
        <w:t>d</w:t>
      </w:r>
      <w:r>
        <w:rPr>
          <w:lang w:val="de-AT"/>
        </w:rPr>
        <w:t>en</w:t>
      </w:r>
      <w:r w:rsidR="00FE48C2">
        <w:rPr>
          <w:lang w:val="de-AT"/>
        </w:rPr>
        <w:t xml:space="preserve"> </w:t>
      </w:r>
      <w:r w:rsidR="007640BE" w:rsidRPr="00305527">
        <w:rPr>
          <w:lang w:val="de-AT"/>
        </w:rPr>
        <w:t>größere</w:t>
      </w:r>
      <w:r w:rsidR="00FE48C2">
        <w:rPr>
          <w:lang w:val="de-AT"/>
        </w:rPr>
        <w:t>n</w:t>
      </w:r>
      <w:r w:rsidR="007640BE" w:rsidRPr="00305527">
        <w:rPr>
          <w:lang w:val="de-AT"/>
        </w:rPr>
        <w:t xml:space="preserve"> Rücklichter</w:t>
      </w:r>
      <w:r>
        <w:rPr>
          <w:lang w:val="de-AT"/>
        </w:rPr>
        <w:t>n</w:t>
      </w:r>
      <w:r w:rsidR="007640BE" w:rsidRPr="00305527">
        <w:rPr>
          <w:lang w:val="de-AT"/>
        </w:rPr>
        <w:t>.</w:t>
      </w:r>
    </w:p>
    <w:p w:rsidR="00305527" w:rsidRPr="00305527" w:rsidRDefault="00305527" w:rsidP="00931F0E">
      <w:pPr>
        <w:rPr>
          <w:b/>
          <w:lang w:val="de-AT"/>
        </w:rPr>
      </w:pPr>
      <w:r w:rsidRPr="00305527">
        <w:rPr>
          <w:b/>
          <w:lang w:val="de-AT"/>
        </w:rPr>
        <w:lastRenderedPageBreak/>
        <w:t>Abarth 2400 Coupé Allemano(1964)</w:t>
      </w:r>
    </w:p>
    <w:p w:rsidR="00345B27" w:rsidRDefault="00345B27" w:rsidP="00931F0E">
      <w:pPr>
        <w:rPr>
          <w:lang w:val="de-AT"/>
        </w:rPr>
      </w:pPr>
      <w:r w:rsidRPr="00305527">
        <w:rPr>
          <w:lang w:val="de-AT"/>
        </w:rPr>
        <w:t xml:space="preserve">Das Abarth 2400 Coupé ist eines der Meisterwerke </w:t>
      </w:r>
      <w:r w:rsidR="00305527">
        <w:rPr>
          <w:lang w:val="de-AT"/>
        </w:rPr>
        <w:t>der</w:t>
      </w:r>
      <w:r w:rsidRPr="00305527">
        <w:rPr>
          <w:lang w:val="de-AT"/>
        </w:rPr>
        <w:t xml:space="preserve"> Tuninglegende Carlo Abarth. Basierend auf dem Fiat 2100, stellte Abarth das von Giovanni Michelotti entworfene Coupé </w:t>
      </w:r>
      <w:r w:rsidR="00305527">
        <w:rPr>
          <w:lang w:val="de-AT"/>
        </w:rPr>
        <w:t xml:space="preserve">im Jahr </w:t>
      </w:r>
      <w:r w:rsidR="00305527" w:rsidRPr="00305527">
        <w:rPr>
          <w:lang w:val="de-AT"/>
        </w:rPr>
        <w:t xml:space="preserve">1959 </w:t>
      </w:r>
      <w:r w:rsidRPr="00305527">
        <w:rPr>
          <w:lang w:val="de-AT"/>
        </w:rPr>
        <w:t>auf dem Genfer Auto</w:t>
      </w:r>
      <w:r w:rsidR="00305527">
        <w:rPr>
          <w:lang w:val="de-AT"/>
        </w:rPr>
        <w:t>mobil</w:t>
      </w:r>
      <w:r w:rsidRPr="00305527">
        <w:rPr>
          <w:lang w:val="de-AT"/>
        </w:rPr>
        <w:t xml:space="preserve">salon vor. Produziert wurde es </w:t>
      </w:r>
      <w:r w:rsidR="00FE48C2" w:rsidRPr="00305527">
        <w:rPr>
          <w:lang w:val="de-AT"/>
        </w:rPr>
        <w:t xml:space="preserve">von 1962 bis 1964 </w:t>
      </w:r>
      <w:r w:rsidRPr="00305527">
        <w:rPr>
          <w:lang w:val="de-AT"/>
        </w:rPr>
        <w:t>bei Al</w:t>
      </w:r>
      <w:r w:rsidR="00305527">
        <w:rPr>
          <w:lang w:val="de-AT"/>
        </w:rPr>
        <w:t>leman</w:t>
      </w:r>
      <w:r w:rsidRPr="00305527">
        <w:rPr>
          <w:lang w:val="de-AT"/>
        </w:rPr>
        <w:t>o</w:t>
      </w:r>
      <w:r w:rsidR="00C83129">
        <w:rPr>
          <w:lang w:val="de-AT"/>
        </w:rPr>
        <w:t>,</w:t>
      </w:r>
      <w:r w:rsidRPr="00305527">
        <w:rPr>
          <w:lang w:val="de-AT"/>
        </w:rPr>
        <w:t xml:space="preserve"> zunächst mit einem 2,2-Liter-Motor</w:t>
      </w:r>
      <w:r w:rsidR="00305527">
        <w:rPr>
          <w:lang w:val="de-AT"/>
        </w:rPr>
        <w:t xml:space="preserve"> (2200 Coupé)</w:t>
      </w:r>
      <w:r w:rsidRPr="00305527">
        <w:rPr>
          <w:lang w:val="de-AT"/>
        </w:rPr>
        <w:t>, ab 1964 dann mit 2,4-Liter-Triebwerk</w:t>
      </w:r>
      <w:r w:rsidR="00305527">
        <w:rPr>
          <w:lang w:val="de-AT"/>
        </w:rPr>
        <w:t xml:space="preserve"> (2400 Coupé)</w:t>
      </w:r>
      <w:r w:rsidRPr="00305527">
        <w:rPr>
          <w:lang w:val="de-AT"/>
        </w:rPr>
        <w:t>. Dieser Reihen-Sechszylinder leistet</w:t>
      </w:r>
      <w:r w:rsidR="00FE48C2">
        <w:rPr>
          <w:lang w:val="de-AT"/>
        </w:rPr>
        <w:t>e</w:t>
      </w:r>
      <w:r w:rsidRPr="00305527">
        <w:rPr>
          <w:lang w:val="de-AT"/>
        </w:rPr>
        <w:t xml:space="preserve"> 103 kW (140 PS) und beschleunigt</w:t>
      </w:r>
      <w:r w:rsidR="00FE48C2">
        <w:rPr>
          <w:lang w:val="de-AT"/>
        </w:rPr>
        <w:t>e</w:t>
      </w:r>
      <w:r w:rsidRPr="00305527">
        <w:rPr>
          <w:lang w:val="de-AT"/>
        </w:rPr>
        <w:t xml:space="preserve"> das Coupé auf bis zu 200 km/h. Das </w:t>
      </w:r>
      <w:r w:rsidR="00C83129">
        <w:rPr>
          <w:lang w:val="de-AT"/>
        </w:rPr>
        <w:t>bei der Ennstal-Classic</w:t>
      </w:r>
      <w:r w:rsidR="00305527">
        <w:rPr>
          <w:lang w:val="de-AT"/>
        </w:rPr>
        <w:t xml:space="preserve"> eingesetzte Modell</w:t>
      </w:r>
      <w:r w:rsidRPr="00305527">
        <w:rPr>
          <w:lang w:val="de-AT"/>
        </w:rPr>
        <w:t xml:space="preserve"> hat einen prominenten Vorbesitzer - Carlo Abarth persönlich.</w:t>
      </w:r>
    </w:p>
    <w:p w:rsidR="00931F0E" w:rsidRDefault="00931F0E" w:rsidP="00931F0E">
      <w:pPr>
        <w:ind w:left="360"/>
        <w:rPr>
          <w:rFonts w:cs="Arial"/>
          <w:szCs w:val="18"/>
          <w:lang w:val="de-AT"/>
        </w:rPr>
      </w:pPr>
    </w:p>
    <w:p w:rsidR="00305527" w:rsidRPr="00305527" w:rsidRDefault="00305527" w:rsidP="00931F0E">
      <w:pPr>
        <w:ind w:left="360"/>
        <w:rPr>
          <w:rFonts w:cs="Arial"/>
          <w:szCs w:val="18"/>
          <w:lang w:val="de-AT"/>
        </w:rPr>
      </w:pPr>
    </w:p>
    <w:p w:rsidR="00102F2F" w:rsidRPr="00305527" w:rsidRDefault="00521E68" w:rsidP="00931F0E">
      <w:pPr>
        <w:rPr>
          <w:rFonts w:cs="Arial"/>
          <w:szCs w:val="18"/>
          <w:lang w:val="de-AT" w:bidi="en-GB"/>
        </w:rPr>
      </w:pPr>
      <w:r w:rsidRPr="00305527">
        <w:rPr>
          <w:rFonts w:cs="Arial"/>
          <w:szCs w:val="18"/>
          <w:lang w:val="de-AT"/>
        </w:rPr>
        <w:t>Weitere Informationen zu FCA Heritage s</w:t>
      </w:r>
      <w:r w:rsidR="00102F2F" w:rsidRPr="00305527">
        <w:rPr>
          <w:rFonts w:cs="Arial"/>
          <w:szCs w:val="18"/>
          <w:lang w:val="de-AT"/>
        </w:rPr>
        <w:t>ind auf der Web</w:t>
      </w:r>
      <w:r w:rsidRPr="00305527">
        <w:rPr>
          <w:rFonts w:cs="Arial"/>
          <w:szCs w:val="18"/>
          <w:lang w:val="de-AT"/>
        </w:rPr>
        <w:t xml:space="preserve">site </w:t>
      </w:r>
      <w:hyperlink r:id="rId14">
        <w:r w:rsidRPr="00305527">
          <w:rPr>
            <w:rStyle w:val="Hyperlink"/>
            <w:rFonts w:cs="Arial"/>
            <w:szCs w:val="18"/>
            <w:lang w:val="de-AT" w:bidi="en-GB"/>
          </w:rPr>
          <w:t>www.fcaheritage.com</w:t>
        </w:r>
      </w:hyperlink>
      <w:r w:rsidR="00102F2F" w:rsidRPr="00305527">
        <w:rPr>
          <w:rStyle w:val="Hyperlink"/>
          <w:rFonts w:cs="Arial"/>
          <w:szCs w:val="18"/>
          <w:lang w:val="de-AT" w:bidi="en-GB"/>
        </w:rPr>
        <w:t xml:space="preserve"> </w:t>
      </w:r>
      <w:r w:rsidR="00102F2F" w:rsidRPr="00305527">
        <w:rPr>
          <w:rFonts w:cs="Arial"/>
          <w:szCs w:val="18"/>
          <w:lang w:val="de-AT" w:bidi="en-GB"/>
        </w:rPr>
        <w:t>zu finden, die einen Treffpunkt für all jene Personen darstellt, die einen Einblick auf die Geschichte sowie die Veranstaltungen und Aktivitäten dieser Abteilung hinsichtlich h</w:t>
      </w:r>
      <w:r w:rsidR="00021EAA" w:rsidRPr="00305527">
        <w:rPr>
          <w:rFonts w:cs="Arial"/>
          <w:szCs w:val="18"/>
          <w:lang w:val="de-AT" w:bidi="en-GB"/>
        </w:rPr>
        <w:t>istorischer</w:t>
      </w:r>
      <w:r w:rsidR="00102F2F" w:rsidRPr="00305527">
        <w:rPr>
          <w:rFonts w:cs="Arial"/>
          <w:szCs w:val="18"/>
          <w:lang w:val="de-AT" w:bidi="en-GB"/>
        </w:rPr>
        <w:t xml:space="preserve"> Fahrzeuge der italienischen Marken von FCA bietet. Hier können Liebhaber und Besitzer von klassischen Modelle</w:t>
      </w:r>
      <w:r w:rsidR="00021EAA" w:rsidRPr="00305527">
        <w:rPr>
          <w:rFonts w:cs="Arial"/>
          <w:szCs w:val="18"/>
          <w:lang w:val="de-AT" w:bidi="en-GB"/>
        </w:rPr>
        <w:t>n</w:t>
      </w:r>
      <w:r w:rsidR="00102F2F" w:rsidRPr="00305527">
        <w:rPr>
          <w:rFonts w:cs="Arial"/>
          <w:szCs w:val="18"/>
          <w:lang w:val="de-AT" w:bidi="en-GB"/>
        </w:rPr>
        <w:t xml:space="preserve"> der Marken Fiat, Abarth, Lancia und Alfa Romeo neue Dienstleistungen entdecken, sich für einen Newsletter registrieren oder sogar online Anfragen für ein Ursprungszeugnis einreichen</w:t>
      </w:r>
      <w:r w:rsidR="00021EAA" w:rsidRPr="00305527">
        <w:rPr>
          <w:rFonts w:cs="Arial"/>
          <w:szCs w:val="18"/>
          <w:lang w:val="de-AT" w:bidi="en-GB"/>
        </w:rPr>
        <w:t>.</w:t>
      </w:r>
      <w:r w:rsidR="00102F2F" w:rsidRPr="00305527">
        <w:rPr>
          <w:rFonts w:cs="Arial"/>
          <w:szCs w:val="18"/>
          <w:lang w:val="de-AT" w:bidi="en-GB"/>
        </w:rPr>
        <w:t xml:space="preserve"> </w:t>
      </w:r>
    </w:p>
    <w:p w:rsidR="00102F2F" w:rsidRDefault="00102F2F" w:rsidP="00931F0E">
      <w:pPr>
        <w:rPr>
          <w:rFonts w:cs="Arial"/>
          <w:szCs w:val="18"/>
          <w:lang w:val="de-DE" w:bidi="en-GB"/>
        </w:rPr>
      </w:pPr>
    </w:p>
    <w:p w:rsidR="00931F0E" w:rsidRDefault="00931F0E" w:rsidP="00931F0E">
      <w:pPr>
        <w:rPr>
          <w:rFonts w:cs="Arial"/>
          <w:szCs w:val="18"/>
          <w:lang w:val="de-DE" w:bidi="en-GB"/>
        </w:rPr>
      </w:pPr>
    </w:p>
    <w:p w:rsidR="00C230DC" w:rsidRPr="00021EAA" w:rsidRDefault="00C230DC" w:rsidP="00931F0E">
      <w:pPr>
        <w:rPr>
          <w:rFonts w:cs="Arial"/>
          <w:szCs w:val="18"/>
          <w:lang w:val="de-DE" w:bidi="en-GB"/>
        </w:rPr>
      </w:pPr>
    </w:p>
    <w:p w:rsidR="009A05EC" w:rsidRPr="00021EAA" w:rsidRDefault="009A05EC" w:rsidP="0044258F">
      <w:pPr>
        <w:ind w:left="360"/>
        <w:rPr>
          <w:rFonts w:cs="Arial"/>
          <w:bCs/>
          <w:szCs w:val="18"/>
          <w:lang w:val="de-DE"/>
        </w:rPr>
      </w:pPr>
    </w:p>
    <w:p w:rsidR="002C407B" w:rsidRPr="009A05EC" w:rsidRDefault="002C407B" w:rsidP="0044258F">
      <w:pPr>
        <w:rPr>
          <w:rFonts w:cs="Arial"/>
          <w:bCs/>
          <w:szCs w:val="18"/>
          <w:lang w:val="de-DE"/>
        </w:rPr>
      </w:pPr>
      <w:r w:rsidRPr="00D236B4">
        <w:rPr>
          <w:rFonts w:cs="Arial"/>
          <w:sz w:val="16"/>
          <w:szCs w:val="16"/>
          <w:lang w:val="de-AT"/>
        </w:rPr>
        <w:t>Bei Rückfragen wenden Sie sich bitte an:</w:t>
      </w:r>
    </w:p>
    <w:p w:rsidR="002C407B" w:rsidRPr="00D236B4" w:rsidRDefault="002C407B" w:rsidP="0044258F">
      <w:pPr>
        <w:pStyle w:val="04NomeLetteraItalic"/>
        <w:spacing w:line="280" w:lineRule="exact"/>
        <w:rPr>
          <w:rFonts w:ascii="Arial" w:hAnsi="Arial"/>
          <w:i w:val="0"/>
          <w:szCs w:val="16"/>
          <w:lang w:val="de-AT"/>
        </w:rPr>
      </w:pPr>
    </w:p>
    <w:p w:rsidR="002C407B" w:rsidRDefault="002C407B" w:rsidP="00521E68">
      <w:pPr>
        <w:spacing w:line="240" w:lineRule="auto"/>
        <w:rPr>
          <w:rFonts w:cs="Arial"/>
          <w:sz w:val="16"/>
          <w:szCs w:val="16"/>
          <w:lang w:val="de-AT"/>
        </w:rPr>
      </w:pPr>
      <w:r w:rsidRPr="00521E68">
        <w:rPr>
          <w:rFonts w:cs="Arial"/>
          <w:sz w:val="16"/>
          <w:szCs w:val="16"/>
          <w:lang w:val="de-AT"/>
        </w:rPr>
        <w:t xml:space="preserve">Andreas </w:t>
      </w:r>
      <w:proofErr w:type="spellStart"/>
      <w:r w:rsidRPr="00521E68">
        <w:rPr>
          <w:rFonts w:cs="Arial"/>
          <w:sz w:val="16"/>
          <w:szCs w:val="16"/>
          <w:lang w:val="de-AT"/>
        </w:rPr>
        <w:t>Blecha</w:t>
      </w:r>
      <w:proofErr w:type="spellEnd"/>
    </w:p>
    <w:p w:rsidR="00521E68" w:rsidRPr="00521E68" w:rsidRDefault="00521E68" w:rsidP="00521E68">
      <w:pPr>
        <w:spacing w:line="240" w:lineRule="auto"/>
        <w:rPr>
          <w:rFonts w:cs="Arial"/>
          <w:sz w:val="16"/>
          <w:szCs w:val="16"/>
          <w:lang w:val="de-AT"/>
        </w:rPr>
      </w:pPr>
    </w:p>
    <w:p w:rsidR="002C407B" w:rsidRPr="00521E68" w:rsidRDefault="002C407B" w:rsidP="00521E68">
      <w:pPr>
        <w:spacing w:line="240" w:lineRule="auto"/>
        <w:rPr>
          <w:rFonts w:cs="Arial"/>
          <w:sz w:val="16"/>
          <w:szCs w:val="16"/>
          <w:lang w:val="de-AT"/>
        </w:rPr>
      </w:pPr>
      <w:r w:rsidRPr="00521E68">
        <w:rPr>
          <w:rFonts w:cs="Arial"/>
          <w:sz w:val="16"/>
          <w:szCs w:val="16"/>
          <w:lang w:val="de-AT"/>
        </w:rPr>
        <w:t>Public Relations Manager</w:t>
      </w:r>
    </w:p>
    <w:p w:rsidR="002C407B" w:rsidRPr="00521E68" w:rsidRDefault="00B56F3A" w:rsidP="00521E68">
      <w:pPr>
        <w:spacing w:line="240" w:lineRule="auto"/>
        <w:rPr>
          <w:rFonts w:cs="Arial"/>
          <w:sz w:val="16"/>
          <w:szCs w:val="16"/>
          <w:lang w:val="de-AT"/>
        </w:rPr>
      </w:pPr>
      <w:r w:rsidRPr="00521E68">
        <w:rPr>
          <w:rFonts w:cs="Arial"/>
          <w:sz w:val="16"/>
          <w:szCs w:val="16"/>
          <w:lang w:val="de-AT"/>
        </w:rPr>
        <w:t>FCA</w:t>
      </w:r>
      <w:r w:rsidR="002C407B" w:rsidRPr="00521E68">
        <w:rPr>
          <w:rFonts w:cs="Arial"/>
          <w:sz w:val="16"/>
          <w:szCs w:val="16"/>
          <w:lang w:val="de-AT"/>
        </w:rPr>
        <w:t xml:space="preserve"> Austria GmbH</w:t>
      </w:r>
    </w:p>
    <w:p w:rsidR="002C407B" w:rsidRPr="00521E68" w:rsidRDefault="002C407B" w:rsidP="00521E68">
      <w:pPr>
        <w:spacing w:line="240" w:lineRule="auto"/>
        <w:rPr>
          <w:rFonts w:cs="Arial"/>
          <w:sz w:val="16"/>
          <w:szCs w:val="16"/>
          <w:lang w:val="de-AT"/>
        </w:rPr>
      </w:pPr>
      <w:proofErr w:type="spellStart"/>
      <w:r w:rsidRPr="00521E68">
        <w:rPr>
          <w:rFonts w:cs="Arial"/>
          <w:sz w:val="16"/>
          <w:szCs w:val="16"/>
          <w:lang w:val="de-AT"/>
        </w:rPr>
        <w:t>Schönbrunner</w:t>
      </w:r>
      <w:proofErr w:type="spellEnd"/>
      <w:r w:rsidRPr="00521E68">
        <w:rPr>
          <w:rFonts w:cs="Arial"/>
          <w:sz w:val="16"/>
          <w:szCs w:val="16"/>
          <w:lang w:val="de-AT"/>
        </w:rPr>
        <w:t xml:space="preserve"> Straße 297 - 307, 1120 Wien</w:t>
      </w:r>
    </w:p>
    <w:p w:rsidR="002C407B" w:rsidRPr="00521E68" w:rsidRDefault="002C407B" w:rsidP="00521E68">
      <w:pPr>
        <w:spacing w:line="240" w:lineRule="auto"/>
        <w:rPr>
          <w:rFonts w:cs="Arial"/>
          <w:sz w:val="16"/>
          <w:szCs w:val="16"/>
          <w:lang w:val="de-AT"/>
        </w:rPr>
      </w:pPr>
      <w:r w:rsidRPr="00521E68">
        <w:rPr>
          <w:rFonts w:cs="Arial"/>
          <w:sz w:val="16"/>
          <w:szCs w:val="16"/>
          <w:lang w:val="de-AT"/>
        </w:rPr>
        <w:t xml:space="preserve">Tel: </w:t>
      </w:r>
      <w:r w:rsidRPr="00521E68">
        <w:rPr>
          <w:rFonts w:cs="Arial"/>
          <w:sz w:val="16"/>
          <w:szCs w:val="16"/>
          <w:lang w:val="de-AT"/>
        </w:rPr>
        <w:tab/>
        <w:t>01 68001 1088</w:t>
      </w:r>
    </w:p>
    <w:p w:rsidR="002C407B" w:rsidRPr="00521E68" w:rsidRDefault="002C407B" w:rsidP="00521E68">
      <w:pPr>
        <w:spacing w:line="240" w:lineRule="auto"/>
        <w:rPr>
          <w:rFonts w:cs="Arial"/>
          <w:sz w:val="16"/>
          <w:szCs w:val="16"/>
          <w:lang w:val="de-AT"/>
        </w:rPr>
      </w:pPr>
      <w:r w:rsidRPr="00521E68">
        <w:rPr>
          <w:rFonts w:cs="Arial"/>
          <w:sz w:val="16"/>
          <w:szCs w:val="16"/>
          <w:lang w:val="de-AT"/>
        </w:rPr>
        <w:t>email:</w:t>
      </w:r>
      <w:r w:rsidRPr="00521E68">
        <w:rPr>
          <w:rFonts w:cs="Arial"/>
          <w:sz w:val="16"/>
          <w:szCs w:val="16"/>
          <w:lang w:val="de-AT"/>
        </w:rPr>
        <w:tab/>
      </w:r>
      <w:hyperlink r:id="rId15" w:history="1">
        <w:r w:rsidR="006C47AC" w:rsidRPr="00521E68">
          <w:rPr>
            <w:rFonts w:cs="Arial"/>
            <w:sz w:val="16"/>
            <w:szCs w:val="16"/>
            <w:lang w:val="de-DE"/>
          </w:rPr>
          <w:t>andreas.blecha@fcagroup.com</w:t>
        </w:r>
      </w:hyperlink>
    </w:p>
    <w:p w:rsidR="00A72610" w:rsidRPr="00521E68" w:rsidRDefault="002C407B" w:rsidP="00521E68">
      <w:pPr>
        <w:spacing w:line="240" w:lineRule="auto"/>
        <w:rPr>
          <w:rFonts w:cs="Arial"/>
          <w:sz w:val="16"/>
          <w:szCs w:val="16"/>
          <w:lang w:val="de-AT"/>
        </w:rPr>
      </w:pPr>
      <w:r w:rsidRPr="00521E68">
        <w:rPr>
          <w:rFonts w:cs="Arial"/>
          <w:sz w:val="16"/>
          <w:szCs w:val="16"/>
          <w:lang w:val="de-AT"/>
        </w:rPr>
        <w:t xml:space="preserve">Abarth Presse im Web: </w:t>
      </w:r>
      <w:hyperlink r:id="rId16" w:history="1">
        <w:r w:rsidRPr="00521E68">
          <w:rPr>
            <w:rFonts w:cs="Arial"/>
            <w:sz w:val="16"/>
            <w:szCs w:val="16"/>
            <w:lang w:val="de-DE"/>
          </w:rPr>
          <w:t>www.abarthpress.at</w:t>
        </w:r>
      </w:hyperlink>
    </w:p>
    <w:p w:rsidR="00A72610" w:rsidRPr="00521E68" w:rsidRDefault="00A72610" w:rsidP="0044258F">
      <w:pPr>
        <w:ind w:left="357"/>
        <w:rPr>
          <w:rFonts w:cs="Arial"/>
          <w:sz w:val="16"/>
          <w:szCs w:val="16"/>
          <w:lang w:val="de-AT"/>
        </w:rPr>
      </w:pPr>
    </w:p>
    <w:p w:rsidR="00A72610" w:rsidRPr="009A05EC" w:rsidRDefault="00A72610" w:rsidP="0044258F">
      <w:pPr>
        <w:ind w:left="360"/>
        <w:rPr>
          <w:rFonts w:cs="Arial"/>
          <w:sz w:val="16"/>
          <w:szCs w:val="16"/>
          <w:lang w:val="de-AT"/>
        </w:rPr>
      </w:pPr>
    </w:p>
    <w:p w:rsidR="00A72610" w:rsidRPr="009A05EC" w:rsidRDefault="00A72610" w:rsidP="009A05EC">
      <w:pPr>
        <w:ind w:left="360"/>
        <w:rPr>
          <w:rFonts w:cs="Arial"/>
          <w:sz w:val="16"/>
          <w:szCs w:val="16"/>
          <w:lang w:val="de-AT"/>
        </w:rPr>
      </w:pPr>
    </w:p>
    <w:p w:rsidR="00A72610" w:rsidRPr="009A05EC" w:rsidRDefault="00A72610" w:rsidP="009A05EC">
      <w:pPr>
        <w:ind w:left="360"/>
        <w:rPr>
          <w:rFonts w:cs="Arial"/>
          <w:sz w:val="16"/>
          <w:szCs w:val="16"/>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sectPr w:rsidR="00A72610" w:rsidSect="00C73AF2">
      <w:headerReference w:type="default" r:id="rId17"/>
      <w:footerReference w:type="default" r:id="rId18"/>
      <w:headerReference w:type="first" r:id="rId19"/>
      <w:footerReference w:type="first" r:id="rId20"/>
      <w:pgSz w:w="11906" w:h="16838" w:code="9"/>
      <w:pgMar w:top="3402" w:right="1247" w:bottom="1701"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F6" w:rsidRDefault="00F101F6" w:rsidP="007368CD">
      <w:r>
        <w:separator/>
      </w:r>
    </w:p>
  </w:endnote>
  <w:endnote w:type="continuationSeparator" w:id="0">
    <w:p w:rsidR="00F101F6" w:rsidRDefault="00F101F6"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C73AF2" w:rsidP="007915C4">
            <w:pPr>
              <w:pStyle w:val="Fuzeile"/>
              <w:jc w:val="right"/>
              <w:rPr>
                <w:sz w:val="16"/>
                <w:szCs w:val="16"/>
              </w:rPr>
            </w:pPr>
            <w:r w:rsidRPr="000D1D5E">
              <w:rPr>
                <w:noProof/>
                <w:lang w:val="en-US" w:eastAsia="en-US"/>
              </w:rPr>
              <w:drawing>
                <wp:anchor distT="0" distB="0" distL="114300" distR="114300" simplePos="0" relativeHeight="251700224" behindDoc="1" locked="1" layoutInCell="1" allowOverlap="1" wp14:anchorId="2A46EDA7" wp14:editId="7E17ED11">
                  <wp:simplePos x="0" y="0"/>
                  <wp:positionH relativeFrom="page">
                    <wp:posOffset>466725</wp:posOffset>
                  </wp:positionH>
                  <wp:positionV relativeFrom="page">
                    <wp:posOffset>4895850</wp:posOffset>
                  </wp:positionV>
                  <wp:extent cx="548005" cy="547370"/>
                  <wp:effectExtent l="0" t="0" r="4445" b="5080"/>
                  <wp:wrapNone/>
                  <wp:docPr id="5" name="Grafik 5"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548005" cy="547370"/>
                          </a:xfrm>
                          <a:prstGeom prst="rect">
                            <a:avLst/>
                          </a:prstGeom>
                        </pic:spPr>
                      </pic:pic>
                    </a:graphicData>
                  </a:graphic>
                  <wp14:sizeRelH relativeFrom="margin">
                    <wp14:pctWidth>0</wp14:pctWidth>
                  </wp14:sizeRelH>
                  <wp14:sizeRelV relativeFrom="margin">
                    <wp14:pctHeight>0</wp14:pctHeight>
                  </wp14:sizeRelV>
                </wp:anchor>
              </w:drawing>
            </w:r>
            <w:r w:rsidR="007915C4" w:rsidRPr="00FF7898">
              <w:rPr>
                <w:sz w:val="16"/>
                <w:szCs w:val="16"/>
                <w:lang w:val="de-DE"/>
              </w:rPr>
              <w:t xml:space="preserve">Seite </w:t>
            </w:r>
            <w:r w:rsidR="007915C4" w:rsidRPr="00FF7898">
              <w:rPr>
                <w:bCs/>
                <w:sz w:val="16"/>
                <w:szCs w:val="16"/>
              </w:rPr>
              <w:fldChar w:fldCharType="begin"/>
            </w:r>
            <w:r w:rsidR="007915C4" w:rsidRPr="00FF7898">
              <w:rPr>
                <w:bCs/>
                <w:sz w:val="16"/>
                <w:szCs w:val="16"/>
              </w:rPr>
              <w:instrText>PAGE</w:instrText>
            </w:r>
            <w:r w:rsidR="007915C4" w:rsidRPr="00FF7898">
              <w:rPr>
                <w:bCs/>
                <w:sz w:val="16"/>
                <w:szCs w:val="16"/>
              </w:rPr>
              <w:fldChar w:fldCharType="separate"/>
            </w:r>
            <w:r w:rsidR="003321E1">
              <w:rPr>
                <w:bCs/>
                <w:noProof/>
                <w:sz w:val="16"/>
                <w:szCs w:val="16"/>
              </w:rPr>
              <w:t>1</w:t>
            </w:r>
            <w:r w:rsidR="007915C4" w:rsidRPr="00FF7898">
              <w:rPr>
                <w:bCs/>
                <w:sz w:val="16"/>
                <w:szCs w:val="16"/>
              </w:rPr>
              <w:fldChar w:fldCharType="end"/>
            </w:r>
            <w:r w:rsidR="007915C4" w:rsidRPr="00FF7898">
              <w:rPr>
                <w:sz w:val="16"/>
                <w:szCs w:val="16"/>
                <w:lang w:val="de-DE"/>
              </w:rPr>
              <w:t xml:space="preserve"> von </w:t>
            </w:r>
            <w:r w:rsidR="007915C4" w:rsidRPr="00FF7898">
              <w:rPr>
                <w:bCs/>
                <w:sz w:val="16"/>
                <w:szCs w:val="16"/>
              </w:rPr>
              <w:fldChar w:fldCharType="begin"/>
            </w:r>
            <w:r w:rsidR="007915C4" w:rsidRPr="00FF7898">
              <w:rPr>
                <w:bCs/>
                <w:sz w:val="16"/>
                <w:szCs w:val="16"/>
              </w:rPr>
              <w:instrText>NUMPAGES</w:instrText>
            </w:r>
            <w:r w:rsidR="007915C4" w:rsidRPr="00FF7898">
              <w:rPr>
                <w:bCs/>
                <w:sz w:val="16"/>
                <w:szCs w:val="16"/>
              </w:rPr>
              <w:fldChar w:fldCharType="separate"/>
            </w:r>
            <w:r w:rsidR="003321E1">
              <w:rPr>
                <w:bCs/>
                <w:noProof/>
                <w:sz w:val="16"/>
                <w:szCs w:val="16"/>
              </w:rPr>
              <w:t>3</w:t>
            </w:r>
            <w:r w:rsidR="007915C4"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3321E1"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C73AF2"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FCA Austria GmbH                   </w:t>
    </w:r>
    <w:r w:rsidRPr="000D1D5E">
      <w:rPr>
        <w:noProof/>
        <w:lang w:val="en-US" w:eastAsia="en-US"/>
      </w:rPr>
      <w:drawing>
        <wp:anchor distT="0" distB="0" distL="114300" distR="114300" simplePos="0" relativeHeight="251698176" behindDoc="1" locked="1" layoutInCell="1" allowOverlap="1" wp14:anchorId="003B4F54" wp14:editId="7E5F07B4">
          <wp:simplePos x="0" y="0"/>
          <wp:positionH relativeFrom="page">
            <wp:posOffset>2911475</wp:posOffset>
          </wp:positionH>
          <wp:positionV relativeFrom="page">
            <wp:posOffset>9787890</wp:posOffset>
          </wp:positionV>
          <wp:extent cx="548005" cy="547370"/>
          <wp:effectExtent l="0" t="0" r="4445" b="5080"/>
          <wp:wrapNone/>
          <wp:docPr id="4" name="Grafik 4"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548005" cy="547370"/>
                  </a:xfrm>
                  <a:prstGeom prst="rect">
                    <a:avLst/>
                  </a:prstGeom>
                </pic:spPr>
              </pic:pic>
            </a:graphicData>
          </a:graphic>
          <wp14:sizeRelH relativeFrom="margin">
            <wp14:pctWidth>0</wp14:pctWidth>
          </wp14:sizeRelH>
          <wp14:sizeRelV relativeFrom="margin">
            <wp14:pctHeight>0</wp14:pctHeight>
          </wp14:sizeRelV>
        </wp:anchor>
      </w:drawing>
    </w:r>
    <w:r w:rsidRPr="000D1D5E">
      <w:rPr>
        <w:noProof/>
        <w:lang w:val="en-US" w:eastAsia="en-US"/>
      </w:rPr>
      <w:drawing>
        <wp:anchor distT="0" distB="0" distL="114300" distR="114300" simplePos="0" relativeHeight="251696128" behindDoc="1" locked="1" layoutInCell="1" allowOverlap="1" wp14:anchorId="1EB77B75" wp14:editId="0007EB22">
          <wp:simplePos x="0" y="0"/>
          <wp:positionH relativeFrom="page">
            <wp:posOffset>432435</wp:posOffset>
          </wp:positionH>
          <wp:positionV relativeFrom="page">
            <wp:posOffset>4251960</wp:posOffset>
          </wp:positionV>
          <wp:extent cx="548005" cy="547370"/>
          <wp:effectExtent l="0" t="0" r="4445" b="508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548005" cy="547370"/>
                  </a:xfrm>
                  <a:prstGeom prst="rect">
                    <a:avLst/>
                  </a:prstGeom>
                </pic:spPr>
              </pic:pic>
            </a:graphicData>
          </a:graphic>
          <wp14:sizeRelH relativeFrom="margin">
            <wp14:pctWidth>0</wp14:pctWidth>
          </wp14:sizeRelH>
          <wp14:sizeRelV relativeFrom="margin">
            <wp14:pctHeight>0</wp14:pctHeight>
          </wp14:sizeRelV>
        </wp:anchor>
      </w:drawing>
    </w:r>
    <w:r>
      <w:rPr>
        <w:sz w:val="15"/>
        <w:szCs w:val="15"/>
        <w:lang w:val="de-AT"/>
      </w:rPr>
      <w:t xml:space="preserve">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F6" w:rsidRDefault="00F101F6" w:rsidP="007368CD">
      <w:r>
        <w:separator/>
      </w:r>
    </w:p>
  </w:footnote>
  <w:footnote w:type="continuationSeparator" w:id="0">
    <w:p w:rsidR="00F101F6" w:rsidRDefault="00F101F6"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3321E1" w:rsidP="007368CD">
    <w:r>
      <w:rPr>
        <w:rFonts w:asciiTheme="minorHAnsi" w:hAnsiTheme="minorHAnsi" w:cstheme="minorHAnsi"/>
        <w:b/>
        <w:i/>
        <w:noProof/>
        <w:color w:val="E52713" w:themeColor="accent1"/>
        <w:sz w:val="28"/>
        <w:szCs w:val="28"/>
        <w:lang w:val="en-US" w:eastAsia="en-US"/>
      </w:rPr>
      <w:drawing>
        <wp:anchor distT="0" distB="0" distL="114300" distR="114300" simplePos="0" relativeHeight="251702272" behindDoc="0" locked="0" layoutInCell="1" allowOverlap="1" wp14:anchorId="2539248A" wp14:editId="1C3B8978">
          <wp:simplePos x="0" y="0"/>
          <wp:positionH relativeFrom="column">
            <wp:posOffset>-1047264</wp:posOffset>
          </wp:positionH>
          <wp:positionV relativeFrom="paragraph">
            <wp:posOffset>3822700</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A22170">
      <w:rPr>
        <w:noProof/>
        <w:lang w:val="en-US" w:eastAsia="en-US"/>
      </w:rPr>
      <mc:AlternateContent>
        <mc:Choice Requires="wps">
          <w:drawing>
            <wp:anchor distT="0" distB="0" distL="114300" distR="114300" simplePos="0" relativeHeight="251685888" behindDoc="0" locked="1" layoutInCell="1" allowOverlap="1" wp14:anchorId="030F33FA" wp14:editId="7949BA2C">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1C7822F6" wp14:editId="47E1F8A1">
          <wp:simplePos x="0" y="0"/>
          <wp:positionH relativeFrom="page">
            <wp:posOffset>467995</wp:posOffset>
          </wp:positionH>
          <wp:positionV relativeFrom="page">
            <wp:posOffset>3636645</wp:posOffset>
          </wp:positionV>
          <wp:extent cx="508000" cy="546100"/>
          <wp:effectExtent l="25400" t="0" r="0" b="0"/>
          <wp:wrapNone/>
          <wp:docPr id="25" name="Grafik 25"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r w:rsidR="00A22170">
      <w:rPr>
        <w:noProof/>
        <w:lang w:val="en-US" w:eastAsia="en-US"/>
      </w:rPr>
      <mc:AlternateContent>
        <mc:Choice Requires="wps">
          <w:drawing>
            <wp:anchor distT="0" distB="0" distL="114300" distR="114300" simplePos="0" relativeHeight="251684864" behindDoc="0" locked="1" layoutInCell="1" allowOverlap="1" wp14:anchorId="430C1A58" wp14:editId="425B845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4BF13721" wp14:editId="7FDCBCEF">
          <wp:simplePos x="0" y="0"/>
          <wp:positionH relativeFrom="page">
            <wp:posOffset>3060700</wp:posOffset>
          </wp:positionH>
          <wp:positionV relativeFrom="page">
            <wp:posOffset>540385</wp:posOffset>
          </wp:positionV>
          <wp:extent cx="1498600" cy="635000"/>
          <wp:effectExtent l="25400" t="0" r="0" b="0"/>
          <wp:wrapNone/>
          <wp:docPr id="26" name="Grafik 26"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6CD104EF" wp14:editId="29B72E06">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36D76EA" wp14:editId="4977EDF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18EFDEA4" wp14:editId="453CF3DF">
          <wp:simplePos x="0" y="0"/>
          <wp:positionH relativeFrom="page">
            <wp:posOffset>3060700</wp:posOffset>
          </wp:positionH>
          <wp:positionV relativeFrom="page">
            <wp:posOffset>540385</wp:posOffset>
          </wp:positionV>
          <wp:extent cx="1498600" cy="635000"/>
          <wp:effectExtent l="25400" t="0" r="0" b="0"/>
          <wp:wrapNone/>
          <wp:docPr id="27" name="Grafik 27"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4E6497FD" wp14:editId="0427A6EC">
          <wp:simplePos x="0" y="0"/>
          <wp:positionH relativeFrom="page">
            <wp:posOffset>467995</wp:posOffset>
          </wp:positionH>
          <wp:positionV relativeFrom="page">
            <wp:posOffset>3636645</wp:posOffset>
          </wp:positionV>
          <wp:extent cx="508000" cy="546100"/>
          <wp:effectExtent l="25400" t="0" r="0" b="0"/>
          <wp:wrapNone/>
          <wp:docPr id="28" name="Grafik 2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399"/>
    <w:multiLevelType w:val="hybridMultilevel"/>
    <w:tmpl w:val="78A0FA52"/>
    <w:lvl w:ilvl="0" w:tplc="45125AD8">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3A73CC"/>
    <w:multiLevelType w:val="hybridMultilevel"/>
    <w:tmpl w:val="4D84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205AA"/>
    <w:rsid w:val="00021EAA"/>
    <w:rsid w:val="000506B8"/>
    <w:rsid w:val="000A39C0"/>
    <w:rsid w:val="000C57BE"/>
    <w:rsid w:val="000D0B84"/>
    <w:rsid w:val="00102F2F"/>
    <w:rsid w:val="00170A7A"/>
    <w:rsid w:val="001904A6"/>
    <w:rsid w:val="001B0116"/>
    <w:rsid w:val="001C3943"/>
    <w:rsid w:val="001C5A94"/>
    <w:rsid w:val="001E7430"/>
    <w:rsid w:val="00200CF1"/>
    <w:rsid w:val="00207230"/>
    <w:rsid w:val="0020794B"/>
    <w:rsid w:val="00210EC4"/>
    <w:rsid w:val="002A4564"/>
    <w:rsid w:val="002C407B"/>
    <w:rsid w:val="002D4700"/>
    <w:rsid w:val="002F5464"/>
    <w:rsid w:val="00305527"/>
    <w:rsid w:val="0031428B"/>
    <w:rsid w:val="00325A18"/>
    <w:rsid w:val="00331D15"/>
    <w:rsid w:val="003321E1"/>
    <w:rsid w:val="0033267A"/>
    <w:rsid w:val="00345B27"/>
    <w:rsid w:val="003A13C8"/>
    <w:rsid w:val="003C51C9"/>
    <w:rsid w:val="00424641"/>
    <w:rsid w:val="0044258F"/>
    <w:rsid w:val="004609C4"/>
    <w:rsid w:val="0046384C"/>
    <w:rsid w:val="00476638"/>
    <w:rsid w:val="00476659"/>
    <w:rsid w:val="004901B5"/>
    <w:rsid w:val="00512F6C"/>
    <w:rsid w:val="00521E68"/>
    <w:rsid w:val="00536C0E"/>
    <w:rsid w:val="0057604F"/>
    <w:rsid w:val="005A6F9E"/>
    <w:rsid w:val="005D12A6"/>
    <w:rsid w:val="005D504E"/>
    <w:rsid w:val="006063C2"/>
    <w:rsid w:val="00681A19"/>
    <w:rsid w:val="00697D8E"/>
    <w:rsid w:val="006C0530"/>
    <w:rsid w:val="006C47AC"/>
    <w:rsid w:val="00730539"/>
    <w:rsid w:val="00735D92"/>
    <w:rsid w:val="007368CD"/>
    <w:rsid w:val="0073719D"/>
    <w:rsid w:val="0075054F"/>
    <w:rsid w:val="007640BE"/>
    <w:rsid w:val="007915C4"/>
    <w:rsid w:val="007B7278"/>
    <w:rsid w:val="0080309E"/>
    <w:rsid w:val="0080559C"/>
    <w:rsid w:val="00821679"/>
    <w:rsid w:val="00823063"/>
    <w:rsid w:val="00844FCD"/>
    <w:rsid w:val="00854C81"/>
    <w:rsid w:val="00877796"/>
    <w:rsid w:val="008C7FCF"/>
    <w:rsid w:val="008D56BD"/>
    <w:rsid w:val="008E190A"/>
    <w:rsid w:val="00923D53"/>
    <w:rsid w:val="009277D5"/>
    <w:rsid w:val="00931F0E"/>
    <w:rsid w:val="00947B73"/>
    <w:rsid w:val="0098687F"/>
    <w:rsid w:val="009A05EC"/>
    <w:rsid w:val="009C15EB"/>
    <w:rsid w:val="009E02CE"/>
    <w:rsid w:val="009E10BF"/>
    <w:rsid w:val="009E2B68"/>
    <w:rsid w:val="00A2130B"/>
    <w:rsid w:val="00A22170"/>
    <w:rsid w:val="00A72610"/>
    <w:rsid w:val="00A74748"/>
    <w:rsid w:val="00AB51C8"/>
    <w:rsid w:val="00B03822"/>
    <w:rsid w:val="00B37B17"/>
    <w:rsid w:val="00B56F3A"/>
    <w:rsid w:val="00B77EDC"/>
    <w:rsid w:val="00B80513"/>
    <w:rsid w:val="00BE52D0"/>
    <w:rsid w:val="00C100E0"/>
    <w:rsid w:val="00C230DC"/>
    <w:rsid w:val="00C73AF2"/>
    <w:rsid w:val="00C83129"/>
    <w:rsid w:val="00CD6363"/>
    <w:rsid w:val="00D236B4"/>
    <w:rsid w:val="00D63D2E"/>
    <w:rsid w:val="00D63EC3"/>
    <w:rsid w:val="00D655D5"/>
    <w:rsid w:val="00D762C7"/>
    <w:rsid w:val="00D9276F"/>
    <w:rsid w:val="00D92AEE"/>
    <w:rsid w:val="00DA29E7"/>
    <w:rsid w:val="00E161CC"/>
    <w:rsid w:val="00EA4B86"/>
    <w:rsid w:val="00EB0A19"/>
    <w:rsid w:val="00EF22C6"/>
    <w:rsid w:val="00F101F6"/>
    <w:rsid w:val="00F218ED"/>
    <w:rsid w:val="00F23330"/>
    <w:rsid w:val="00F732F9"/>
    <w:rsid w:val="00F7715A"/>
    <w:rsid w:val="00FB52D7"/>
    <w:rsid w:val="00FC1774"/>
    <w:rsid w:val="00FC1E91"/>
    <w:rsid w:val="00FD59A4"/>
    <w:rsid w:val="00FE3C64"/>
    <w:rsid w:val="00FE48C2"/>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Strong" w:uiPriority="22" w:qFormat="1"/>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2">
    <w:name w:val="heading 2"/>
    <w:basedOn w:val="Standard"/>
    <w:next w:val="Standard"/>
    <w:link w:val="berschrift2Zchn"/>
    <w:rsid w:val="00821679"/>
    <w:pPr>
      <w:keepNext/>
      <w:keepLines/>
      <w:spacing w:before="200"/>
      <w:outlineLvl w:val="1"/>
    </w:pPr>
    <w:rPr>
      <w:rFonts w:asciiTheme="majorHAnsi" w:eastAsiaTheme="majorEastAsia" w:hAnsiTheme="majorHAnsi" w:cstheme="majorBidi"/>
      <w:b/>
      <w:bCs/>
      <w:color w:val="E52713"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customStyle="1" w:styleId="BodyTextNewNewNewNewNewNewNewNewNewNewNewNewNewNewNew">
    <w:name w:val="Body Text New New New New New New New New New New New New New New New"/>
    <w:basedOn w:val="Standard"/>
    <w:uiPriority w:val="99"/>
    <w:rsid w:val="00D655D5"/>
    <w:pPr>
      <w:spacing w:line="360" w:lineRule="atLeast"/>
      <w:ind w:right="-143"/>
    </w:pPr>
    <w:rPr>
      <w:color w:val="auto"/>
      <w:sz w:val="24"/>
      <w:szCs w:val="24"/>
      <w:lang w:val="de-DE" w:eastAsia="de-DE"/>
    </w:rPr>
  </w:style>
  <w:style w:type="paragraph" w:styleId="Listenabsatz">
    <w:name w:val="List Paragraph"/>
    <w:basedOn w:val="Standard"/>
    <w:uiPriority w:val="34"/>
    <w:qFormat/>
    <w:rsid w:val="009E10BF"/>
    <w:pPr>
      <w:ind w:left="720"/>
      <w:contextualSpacing/>
    </w:pPr>
    <w:rPr>
      <w:sz w:val="17"/>
      <w:lang w:val="de-DE"/>
    </w:rPr>
  </w:style>
  <w:style w:type="character" w:customStyle="1" w:styleId="berschrift2Zchn">
    <w:name w:val="Überschrift 2 Zchn"/>
    <w:basedOn w:val="Absatz-Standardschriftart"/>
    <w:link w:val="berschrift2"/>
    <w:rsid w:val="00821679"/>
    <w:rPr>
      <w:rFonts w:asciiTheme="majorHAnsi" w:eastAsiaTheme="majorEastAsia" w:hAnsiTheme="majorHAnsi" w:cstheme="majorBidi"/>
      <w:b/>
      <w:bCs/>
      <w:color w:val="E52713" w:themeColor="accent1"/>
      <w:sz w:val="26"/>
      <w:szCs w:val="26"/>
    </w:rPr>
  </w:style>
  <w:style w:type="character" w:styleId="Fett">
    <w:name w:val="Strong"/>
    <w:basedOn w:val="Absatz-Standardschriftart"/>
    <w:uiPriority w:val="22"/>
    <w:qFormat/>
    <w:rsid w:val="00821679"/>
    <w:rPr>
      <w:b/>
      <w:bCs/>
    </w:rPr>
  </w:style>
  <w:style w:type="paragraph" w:customStyle="1" w:styleId="Untertitel1">
    <w:name w:val="Untertitel1"/>
    <w:basedOn w:val="Standard"/>
    <w:rsid w:val="00821679"/>
    <w:pPr>
      <w:spacing w:before="100" w:beforeAutospacing="1" w:after="100" w:afterAutospacing="1" w:line="240" w:lineRule="auto"/>
    </w:pPr>
    <w:rPr>
      <w:rFonts w:ascii="Times New Roman" w:hAnsi="Times New Roman"/>
      <w:color w:val="auto"/>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Strong" w:uiPriority="22" w:qFormat="1"/>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2">
    <w:name w:val="heading 2"/>
    <w:basedOn w:val="Standard"/>
    <w:next w:val="Standard"/>
    <w:link w:val="berschrift2Zchn"/>
    <w:rsid w:val="00821679"/>
    <w:pPr>
      <w:keepNext/>
      <w:keepLines/>
      <w:spacing w:before="200"/>
      <w:outlineLvl w:val="1"/>
    </w:pPr>
    <w:rPr>
      <w:rFonts w:asciiTheme="majorHAnsi" w:eastAsiaTheme="majorEastAsia" w:hAnsiTheme="majorHAnsi" w:cstheme="majorBidi"/>
      <w:b/>
      <w:bCs/>
      <w:color w:val="E52713"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customStyle="1" w:styleId="BodyTextNewNewNewNewNewNewNewNewNewNewNewNewNewNewNew">
    <w:name w:val="Body Text New New New New New New New New New New New New New New New"/>
    <w:basedOn w:val="Standard"/>
    <w:uiPriority w:val="99"/>
    <w:rsid w:val="00D655D5"/>
    <w:pPr>
      <w:spacing w:line="360" w:lineRule="atLeast"/>
      <w:ind w:right="-143"/>
    </w:pPr>
    <w:rPr>
      <w:color w:val="auto"/>
      <w:sz w:val="24"/>
      <w:szCs w:val="24"/>
      <w:lang w:val="de-DE" w:eastAsia="de-DE"/>
    </w:rPr>
  </w:style>
  <w:style w:type="paragraph" w:styleId="Listenabsatz">
    <w:name w:val="List Paragraph"/>
    <w:basedOn w:val="Standard"/>
    <w:uiPriority w:val="34"/>
    <w:qFormat/>
    <w:rsid w:val="009E10BF"/>
    <w:pPr>
      <w:ind w:left="720"/>
      <w:contextualSpacing/>
    </w:pPr>
    <w:rPr>
      <w:sz w:val="17"/>
      <w:lang w:val="de-DE"/>
    </w:rPr>
  </w:style>
  <w:style w:type="character" w:customStyle="1" w:styleId="berschrift2Zchn">
    <w:name w:val="Überschrift 2 Zchn"/>
    <w:basedOn w:val="Absatz-Standardschriftart"/>
    <w:link w:val="berschrift2"/>
    <w:rsid w:val="00821679"/>
    <w:rPr>
      <w:rFonts w:asciiTheme="majorHAnsi" w:eastAsiaTheme="majorEastAsia" w:hAnsiTheme="majorHAnsi" w:cstheme="majorBidi"/>
      <w:b/>
      <w:bCs/>
      <w:color w:val="E52713" w:themeColor="accent1"/>
      <w:sz w:val="26"/>
      <w:szCs w:val="26"/>
    </w:rPr>
  </w:style>
  <w:style w:type="character" w:styleId="Fett">
    <w:name w:val="Strong"/>
    <w:basedOn w:val="Absatz-Standardschriftart"/>
    <w:uiPriority w:val="22"/>
    <w:qFormat/>
    <w:rsid w:val="00821679"/>
    <w:rPr>
      <w:b/>
      <w:bCs/>
    </w:rPr>
  </w:style>
  <w:style w:type="paragraph" w:customStyle="1" w:styleId="Untertitel1">
    <w:name w:val="Untertitel1"/>
    <w:basedOn w:val="Standard"/>
    <w:rsid w:val="00821679"/>
    <w:pPr>
      <w:spacing w:before="100" w:beforeAutospacing="1" w:after="100" w:afterAutospacing="1" w:line="240" w:lineRule="auto"/>
    </w:pPr>
    <w:rPr>
      <w:rFonts w:ascii="Times New Roman" w:hAnsi="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692">
      <w:bodyDiv w:val="1"/>
      <w:marLeft w:val="0"/>
      <w:marRight w:val="0"/>
      <w:marTop w:val="0"/>
      <w:marBottom w:val="0"/>
      <w:divBdr>
        <w:top w:val="none" w:sz="0" w:space="0" w:color="auto"/>
        <w:left w:val="none" w:sz="0" w:space="0" w:color="auto"/>
        <w:bottom w:val="none" w:sz="0" w:space="0" w:color="auto"/>
        <w:right w:val="none" w:sz="0" w:space="0" w:color="auto"/>
      </w:divBdr>
      <w:divsChild>
        <w:div w:id="393430057">
          <w:marLeft w:val="0"/>
          <w:marRight w:val="0"/>
          <w:marTop w:val="0"/>
          <w:marBottom w:val="0"/>
          <w:divBdr>
            <w:top w:val="none" w:sz="0" w:space="0" w:color="auto"/>
            <w:left w:val="none" w:sz="0" w:space="0" w:color="auto"/>
            <w:bottom w:val="none" w:sz="0" w:space="0" w:color="auto"/>
            <w:right w:val="none" w:sz="0" w:space="0" w:color="auto"/>
          </w:divBdr>
          <w:divsChild>
            <w:div w:id="1256355282">
              <w:marLeft w:val="0"/>
              <w:marRight w:val="0"/>
              <w:marTop w:val="0"/>
              <w:marBottom w:val="0"/>
              <w:divBdr>
                <w:top w:val="none" w:sz="0" w:space="0" w:color="auto"/>
                <w:left w:val="none" w:sz="0" w:space="0" w:color="auto"/>
                <w:bottom w:val="none" w:sz="0" w:space="0" w:color="auto"/>
                <w:right w:val="none" w:sz="0" w:space="0" w:color="auto"/>
              </w:divBdr>
              <w:divsChild>
                <w:div w:id="2403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museoalfaromeo.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barthpress.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ndreas.blecha@fcagroup.com"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heritage.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http://purl.org/dc/dcmitype/"/>
    <ds:schemaRef ds:uri="http://schemas.microsoft.com/office/2006/documentManagement/types"/>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a634c490-1755-4076-9393-5b23b42d2cb1"/>
    <ds:schemaRef ds:uri="http://purl.org/dc/elements/1.1/"/>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036C3-9B6A-4C6D-B4E9-67E82464A76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D357C07-5AD7-4575-84E3-AC46D6DD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3</Pages>
  <Words>1057</Words>
  <Characters>6030</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Abarth Press Release</vt:lpstr>
      <vt:lpstr>Abarth Press Release</vt:lpstr>
    </vt:vector>
  </TitlesOfParts>
  <Company>FIATGROUP</Company>
  <LinksUpToDate>false</LinksUpToDate>
  <CharactersWithSpaces>7073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BLECHA Andreas (FGA)</dc:creator>
  <cp:lastModifiedBy>Blecha Andreas (FCA)</cp:lastModifiedBy>
  <cp:revision>4</cp:revision>
  <cp:lastPrinted>2018-07-19T12:46:00Z</cp:lastPrinted>
  <dcterms:created xsi:type="dcterms:W3CDTF">2018-07-19T10:27:00Z</dcterms:created>
  <dcterms:modified xsi:type="dcterms:W3CDTF">2018-07-19T13:28:00Z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F05458A,03.01.2017 18:25:42,PUBLIC</vt:lpwstr>
  </property>
</Properties>
</file>