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31A" w:rsidRPr="00B2731A" w:rsidRDefault="00B2731A" w:rsidP="00B2731A">
      <w:pPr>
        <w:pStyle w:val="04NomeLetteraItalic"/>
        <w:spacing w:line="280" w:lineRule="exact"/>
        <w:jc w:val="left"/>
        <w:rPr>
          <w:b/>
          <w:i w:val="0"/>
          <w:color w:val="C00000"/>
          <w:sz w:val="24"/>
          <w:szCs w:val="21"/>
        </w:rPr>
      </w:pPr>
      <w:r w:rsidRPr="00B2731A">
        <w:rPr>
          <w:b/>
          <w:i w:val="0"/>
          <w:color w:val="C00000"/>
          <w:sz w:val="24"/>
          <w:szCs w:val="21"/>
        </w:rPr>
        <w:t>Wüste, Berge und Pampa – Fiat Panda meistert die Rallye Dakar</w:t>
      </w:r>
    </w:p>
    <w:p w:rsidR="0012449D" w:rsidRPr="00B2731A" w:rsidRDefault="0012449D" w:rsidP="00B2731A">
      <w:pPr>
        <w:pStyle w:val="04NomeLetteraItalic"/>
        <w:spacing w:line="280" w:lineRule="exact"/>
        <w:jc w:val="left"/>
        <w:rPr>
          <w:rFonts w:ascii="Arial" w:hAnsi="Arial" w:cs="Times New Roman"/>
          <w:b/>
          <w:color w:val="B30931"/>
          <w:sz w:val="28"/>
          <w:szCs w:val="28"/>
        </w:rPr>
      </w:pPr>
    </w:p>
    <w:p w:rsidR="00B2731A" w:rsidRPr="00B2731A" w:rsidRDefault="00B2731A" w:rsidP="00B2731A">
      <w:pPr>
        <w:rPr>
          <w:rFonts w:ascii="Helvetica" w:hAnsi="Helvetica" w:cs="Arial"/>
          <w:i/>
          <w:color w:val="C00000"/>
          <w:sz w:val="22"/>
          <w:szCs w:val="21"/>
          <w:lang w:val="de-DE"/>
        </w:rPr>
      </w:pPr>
      <w:r w:rsidRPr="00B2731A">
        <w:rPr>
          <w:rFonts w:ascii="Helvetica" w:hAnsi="Helvetica" w:cs="Arial"/>
          <w:i/>
          <w:color w:val="C00000"/>
          <w:sz w:val="22"/>
          <w:szCs w:val="21"/>
          <w:lang w:val="de-DE"/>
        </w:rPr>
        <w:t xml:space="preserve">Vom italienischen Team </w:t>
      </w:r>
      <w:proofErr w:type="spellStart"/>
      <w:r w:rsidRPr="00B2731A">
        <w:rPr>
          <w:rFonts w:ascii="Helvetica" w:hAnsi="Helvetica" w:cs="Arial"/>
          <w:i/>
          <w:color w:val="C00000"/>
          <w:sz w:val="22"/>
          <w:szCs w:val="21"/>
          <w:lang w:val="de-DE"/>
        </w:rPr>
        <w:t>Orobica</w:t>
      </w:r>
      <w:proofErr w:type="spellEnd"/>
      <w:r w:rsidRPr="00B2731A">
        <w:rPr>
          <w:rFonts w:ascii="Helvetica" w:hAnsi="Helvetica" w:cs="Arial"/>
          <w:i/>
          <w:color w:val="C00000"/>
          <w:sz w:val="22"/>
          <w:szCs w:val="21"/>
          <w:lang w:val="de-DE"/>
        </w:rPr>
        <w:t xml:space="preserve"> entwickelter Fiat </w:t>
      </w:r>
      <w:proofErr w:type="spellStart"/>
      <w:r w:rsidRPr="00B2731A">
        <w:rPr>
          <w:rFonts w:ascii="Helvetica" w:hAnsi="Helvetica" w:cs="Arial"/>
          <w:i/>
          <w:color w:val="C00000"/>
          <w:sz w:val="22"/>
          <w:szCs w:val="21"/>
          <w:lang w:val="de-DE"/>
        </w:rPr>
        <w:t>PanDakar</w:t>
      </w:r>
      <w:proofErr w:type="spellEnd"/>
      <w:r w:rsidRPr="00B2731A">
        <w:rPr>
          <w:rFonts w:ascii="Helvetica" w:hAnsi="Helvetica" w:cs="Arial"/>
          <w:i/>
          <w:color w:val="C00000"/>
          <w:sz w:val="22"/>
          <w:szCs w:val="21"/>
          <w:lang w:val="de-DE"/>
        </w:rPr>
        <w:t xml:space="preserve"> erreicht nach rund 9.000 Kilometern das Ziel in der argentinischen Hauptstadt Buenos Aires. Härteste Marathon-Rallye der Welt macht den Teilnehmern in Paraguay, Bolivien und Argentinien mit Temperaturen jenseits von 40 Grad und Passhöhen bis zu 4.900 Meter zu schaffen. Rallyeauto basiert auf Fiat Panda 4x4. Fahrer Giulio </w:t>
      </w:r>
      <w:proofErr w:type="spellStart"/>
      <w:r w:rsidRPr="00B2731A">
        <w:rPr>
          <w:rFonts w:ascii="Helvetica" w:hAnsi="Helvetica" w:cs="Arial"/>
          <w:i/>
          <w:color w:val="C00000"/>
          <w:sz w:val="22"/>
          <w:szCs w:val="21"/>
          <w:lang w:val="de-DE"/>
        </w:rPr>
        <w:t>Verzeletti</w:t>
      </w:r>
      <w:proofErr w:type="spellEnd"/>
      <w:r w:rsidRPr="00B2731A">
        <w:rPr>
          <w:rFonts w:ascii="Helvetica" w:hAnsi="Helvetica" w:cs="Arial"/>
          <w:i/>
          <w:color w:val="C00000"/>
          <w:sz w:val="22"/>
          <w:szCs w:val="21"/>
          <w:lang w:val="de-DE"/>
        </w:rPr>
        <w:t xml:space="preserve"> und Copilot Antonio </w:t>
      </w:r>
      <w:proofErr w:type="spellStart"/>
      <w:r w:rsidRPr="00B2731A">
        <w:rPr>
          <w:rFonts w:ascii="Helvetica" w:hAnsi="Helvetica" w:cs="Arial"/>
          <w:i/>
          <w:color w:val="C00000"/>
          <w:sz w:val="22"/>
          <w:szCs w:val="21"/>
          <w:lang w:val="de-DE"/>
        </w:rPr>
        <w:t>Cabani</w:t>
      </w:r>
      <w:proofErr w:type="spellEnd"/>
      <w:r w:rsidRPr="00B2731A">
        <w:rPr>
          <w:rFonts w:ascii="Helvetica" w:hAnsi="Helvetica" w:cs="Arial"/>
          <w:i/>
          <w:color w:val="C00000"/>
          <w:sz w:val="22"/>
          <w:szCs w:val="21"/>
          <w:lang w:val="de-DE"/>
        </w:rPr>
        <w:t xml:space="preserve"> eins von nur 53 Teams, die in der Auto-Kategorie der Rallye Dakar gewertet wurden.</w:t>
      </w:r>
    </w:p>
    <w:p w:rsidR="001D6D5F" w:rsidRPr="008708D9" w:rsidRDefault="001D6D5F" w:rsidP="00B2731A">
      <w:pPr>
        <w:rPr>
          <w:b/>
          <w:sz w:val="20"/>
          <w:szCs w:val="20"/>
          <w:lang w:val="de-DE"/>
        </w:rPr>
      </w:pPr>
      <w:bookmarkStart w:id="0" w:name="_GoBack"/>
      <w:bookmarkEnd w:id="0"/>
    </w:p>
    <w:p w:rsidR="009A77CD" w:rsidRPr="001D6D5F" w:rsidRDefault="00344F15" w:rsidP="00B2731A">
      <w:pPr>
        <w:rPr>
          <w:sz w:val="20"/>
          <w:szCs w:val="20"/>
          <w:lang w:val="de-AT"/>
        </w:rPr>
      </w:pPr>
      <w:r w:rsidRPr="001D6D5F">
        <w:rPr>
          <w:sz w:val="20"/>
          <w:szCs w:val="20"/>
          <w:lang w:val="de-AT"/>
        </w:rPr>
        <w:t>Wien, Jänner 2017</w:t>
      </w:r>
      <w:r w:rsidR="0013681A" w:rsidRPr="001D6D5F">
        <w:rPr>
          <w:sz w:val="20"/>
          <w:szCs w:val="20"/>
          <w:lang w:val="de-AT"/>
        </w:rPr>
        <w:t xml:space="preserve"> </w:t>
      </w:r>
    </w:p>
    <w:p w:rsidR="009A77CD" w:rsidRDefault="009A77CD" w:rsidP="00B2731A">
      <w:pPr>
        <w:rPr>
          <w:sz w:val="20"/>
          <w:szCs w:val="20"/>
          <w:lang w:val="de-AT"/>
        </w:rPr>
      </w:pPr>
    </w:p>
    <w:p w:rsidR="00B2731A" w:rsidRPr="00B2731A" w:rsidRDefault="00B2731A" w:rsidP="00B2731A">
      <w:pPr>
        <w:rPr>
          <w:rFonts w:cs="Arial"/>
          <w:color w:val="202020"/>
          <w:szCs w:val="20"/>
          <w:lang w:val="de-DE"/>
        </w:rPr>
      </w:pPr>
      <w:r w:rsidRPr="00B2731A">
        <w:rPr>
          <w:rFonts w:cs="Arial"/>
          <w:color w:val="202020"/>
          <w:szCs w:val="20"/>
          <w:lang w:val="de-DE"/>
        </w:rPr>
        <w:t xml:space="preserve">Es war eine der härtesten Ausgaben der Rallye Dakar, seit die „Mutter aller Marathon-Rallyes“ vor neun Jahren nach Südamerika umzog. Von geplanten zwölf Tagesetappen in Paraguay, Bolivien und Argentinien mussten zwei wegen überschwemmter Piste abgesagt werden, eine weitere wurde gekürzt. Auch große Höhe setzte Fahrzeugen und Besatzungen zu, sechs Tage lang verlief die Piste am Rande der Anden jenseits von 3.500 Metern. Kein Wunder, dass von 93 gestarteten Teams in der Auto-Kategorie am Ende der rund 9.000 Kilometer langen Rallye nur 53 offiziell gewertet wurden. </w:t>
      </w:r>
    </w:p>
    <w:p w:rsidR="00B2731A" w:rsidRPr="00B2731A" w:rsidRDefault="00B2731A" w:rsidP="00B2731A">
      <w:pPr>
        <w:rPr>
          <w:rFonts w:cs="Arial"/>
          <w:color w:val="202020"/>
          <w:szCs w:val="20"/>
          <w:lang w:val="de-DE"/>
        </w:rPr>
      </w:pPr>
    </w:p>
    <w:p w:rsidR="00B2731A" w:rsidRPr="00B2731A" w:rsidRDefault="00B2731A" w:rsidP="00B2731A">
      <w:pPr>
        <w:rPr>
          <w:rFonts w:cs="Arial"/>
          <w:color w:val="202020"/>
          <w:szCs w:val="20"/>
          <w:lang w:val="de-DE"/>
        </w:rPr>
      </w:pPr>
      <w:r w:rsidRPr="00B2731A">
        <w:rPr>
          <w:rFonts w:cs="Arial"/>
          <w:color w:val="202020"/>
          <w:szCs w:val="20"/>
          <w:lang w:val="de-DE"/>
        </w:rPr>
        <w:t xml:space="preserve">Mit dabei auf der Zielrampe in der argentinischen Hauptstadt Buenos Aires: ein Fiat Panda 4x4 in Rallyeversion. Das vom italienischen Team </w:t>
      </w:r>
      <w:proofErr w:type="spellStart"/>
      <w:r w:rsidRPr="00B2731A">
        <w:rPr>
          <w:rFonts w:cs="Arial"/>
          <w:color w:val="202020"/>
          <w:szCs w:val="20"/>
          <w:lang w:val="de-DE"/>
        </w:rPr>
        <w:t>Orobica</w:t>
      </w:r>
      <w:proofErr w:type="spellEnd"/>
      <w:r w:rsidRPr="00B2731A">
        <w:rPr>
          <w:rFonts w:cs="Arial"/>
          <w:color w:val="202020"/>
          <w:szCs w:val="20"/>
          <w:lang w:val="de-DE"/>
        </w:rPr>
        <w:t xml:space="preserve"> nach dem technischen Reglement für sogenannte Prototypen vorbereitete Fahrzeug war mit zahlreichen Modifikationen auf die Rallye vorbereitet worden. So diente dem Fiat </w:t>
      </w:r>
      <w:proofErr w:type="spellStart"/>
      <w:r w:rsidRPr="00B2731A">
        <w:rPr>
          <w:rFonts w:cs="Arial"/>
          <w:color w:val="202020"/>
          <w:szCs w:val="20"/>
          <w:lang w:val="de-DE"/>
        </w:rPr>
        <w:t>PanDakar</w:t>
      </w:r>
      <w:proofErr w:type="spellEnd"/>
      <w:r w:rsidRPr="00B2731A">
        <w:rPr>
          <w:rFonts w:cs="Arial"/>
          <w:color w:val="202020"/>
          <w:szCs w:val="20"/>
          <w:lang w:val="de-DE"/>
        </w:rPr>
        <w:t xml:space="preserve"> genannten Allradler ein weitgehend serienmäßiger 2,0-Liter-Turbodiesel mit </w:t>
      </w:r>
      <w:proofErr w:type="spellStart"/>
      <w:r w:rsidRPr="00B2731A">
        <w:rPr>
          <w:rFonts w:cs="Arial"/>
          <w:color w:val="202020"/>
          <w:szCs w:val="20"/>
          <w:lang w:val="de-DE"/>
        </w:rPr>
        <w:t>MultiJet</w:t>
      </w:r>
      <w:proofErr w:type="spellEnd"/>
      <w:r w:rsidRPr="00B2731A">
        <w:rPr>
          <w:rFonts w:cs="Arial"/>
          <w:color w:val="202020"/>
          <w:szCs w:val="20"/>
          <w:lang w:val="de-DE"/>
        </w:rPr>
        <w:t xml:space="preserve">-Direkteinspritzung als Antrieb, wie er in verschiedenen Pkw-Modellen von Fiat verwendet wird. Mit einer Leistung von 132 kW (180 PS) war der Fiat </w:t>
      </w:r>
      <w:proofErr w:type="spellStart"/>
      <w:r w:rsidRPr="00B2731A">
        <w:rPr>
          <w:rFonts w:cs="Arial"/>
          <w:color w:val="202020"/>
          <w:szCs w:val="20"/>
          <w:lang w:val="de-DE"/>
        </w:rPr>
        <w:t>PanDakar</w:t>
      </w:r>
      <w:proofErr w:type="spellEnd"/>
      <w:r w:rsidRPr="00B2731A">
        <w:rPr>
          <w:rFonts w:cs="Arial"/>
          <w:color w:val="202020"/>
          <w:szCs w:val="20"/>
          <w:lang w:val="de-DE"/>
        </w:rPr>
        <w:t xml:space="preserve"> bestens gewappnet für manchmal haushohe Dünen, unwegsames Buschland und schier endlose Schotterpisten auf den teilweise mehr als 400 Kilometer langen Wertungsprüfungen.       </w:t>
      </w:r>
    </w:p>
    <w:p w:rsidR="00B2731A" w:rsidRPr="00B2731A" w:rsidRDefault="00B2731A" w:rsidP="00B2731A">
      <w:pPr>
        <w:rPr>
          <w:rFonts w:cs="Arial"/>
          <w:color w:val="202020"/>
          <w:szCs w:val="20"/>
          <w:lang w:val="de-DE"/>
        </w:rPr>
      </w:pPr>
    </w:p>
    <w:p w:rsidR="00B2731A" w:rsidRPr="00B2731A" w:rsidRDefault="00B2731A" w:rsidP="00B2731A">
      <w:pPr>
        <w:rPr>
          <w:rFonts w:cs="Arial"/>
          <w:color w:val="202020"/>
          <w:szCs w:val="20"/>
          <w:lang w:val="de-DE"/>
        </w:rPr>
      </w:pPr>
      <w:r w:rsidRPr="00B2731A">
        <w:rPr>
          <w:rFonts w:cs="Arial"/>
          <w:color w:val="202020"/>
          <w:szCs w:val="20"/>
          <w:lang w:val="de-DE"/>
        </w:rPr>
        <w:t xml:space="preserve">Fahrer Giulio </w:t>
      </w:r>
      <w:proofErr w:type="spellStart"/>
      <w:r w:rsidRPr="00B2731A">
        <w:rPr>
          <w:rFonts w:cs="Arial"/>
          <w:color w:val="202020"/>
          <w:szCs w:val="20"/>
          <w:lang w:val="de-DE"/>
        </w:rPr>
        <w:t>Verzeletti</w:t>
      </w:r>
      <w:proofErr w:type="spellEnd"/>
      <w:r w:rsidRPr="00B2731A">
        <w:rPr>
          <w:rFonts w:cs="Arial"/>
          <w:color w:val="202020"/>
          <w:szCs w:val="20"/>
          <w:lang w:val="de-DE"/>
        </w:rPr>
        <w:t xml:space="preserve"> und Copilot Antonio </w:t>
      </w:r>
      <w:proofErr w:type="spellStart"/>
      <w:r w:rsidRPr="00B2731A">
        <w:rPr>
          <w:rFonts w:cs="Arial"/>
          <w:color w:val="202020"/>
          <w:szCs w:val="20"/>
          <w:lang w:val="de-DE"/>
        </w:rPr>
        <w:t>Cabani</w:t>
      </w:r>
      <w:proofErr w:type="spellEnd"/>
      <w:r w:rsidRPr="00B2731A">
        <w:rPr>
          <w:rFonts w:cs="Arial"/>
          <w:color w:val="202020"/>
          <w:szCs w:val="20"/>
          <w:lang w:val="de-DE"/>
        </w:rPr>
        <w:t xml:space="preserve"> brachten den Fiat </w:t>
      </w:r>
      <w:proofErr w:type="spellStart"/>
      <w:r w:rsidRPr="00B2731A">
        <w:rPr>
          <w:rFonts w:cs="Arial"/>
          <w:color w:val="202020"/>
          <w:szCs w:val="20"/>
          <w:lang w:val="de-DE"/>
        </w:rPr>
        <w:t>PanDakar</w:t>
      </w:r>
      <w:proofErr w:type="spellEnd"/>
      <w:r w:rsidRPr="00B2731A">
        <w:rPr>
          <w:rFonts w:cs="Arial"/>
          <w:color w:val="202020"/>
          <w:szCs w:val="20"/>
          <w:lang w:val="de-DE"/>
        </w:rPr>
        <w:t xml:space="preserve"> mit ihrer Erfahrung aus mehr als einem Dutzend Dakar-Teilnahmen auf dem Motorrad, im Auto oder im Renn-Lkw über die Distanz. Entscheidend war auch die Expertise von Motoreningenieur Nicola </w:t>
      </w:r>
      <w:proofErr w:type="spellStart"/>
      <w:r w:rsidRPr="00B2731A">
        <w:rPr>
          <w:rFonts w:cs="Arial"/>
          <w:color w:val="202020"/>
          <w:szCs w:val="20"/>
          <w:lang w:val="de-DE"/>
        </w:rPr>
        <w:t>Montecchio</w:t>
      </w:r>
      <w:proofErr w:type="spellEnd"/>
      <w:r w:rsidRPr="00B2731A">
        <w:rPr>
          <w:rFonts w:cs="Arial"/>
          <w:color w:val="202020"/>
          <w:szCs w:val="20"/>
          <w:lang w:val="de-DE"/>
        </w:rPr>
        <w:t xml:space="preserve">, der das Turbodiesel-Triebwerk anpasste auf Temperaturen jenseits von 40 Grad in Argentinien, pulverfeinen Staub, unzählige </w:t>
      </w:r>
      <w:proofErr w:type="spellStart"/>
      <w:r w:rsidRPr="00B2731A">
        <w:rPr>
          <w:rFonts w:cs="Arial"/>
          <w:color w:val="202020"/>
          <w:szCs w:val="20"/>
          <w:lang w:val="de-DE"/>
        </w:rPr>
        <w:t>Wasserdurchfahrten</w:t>
      </w:r>
      <w:proofErr w:type="spellEnd"/>
      <w:r w:rsidRPr="00B2731A">
        <w:rPr>
          <w:rFonts w:cs="Arial"/>
          <w:color w:val="202020"/>
          <w:szCs w:val="20"/>
          <w:lang w:val="de-DE"/>
        </w:rPr>
        <w:t xml:space="preserve"> und bis zu 4.900 Meter Höhe in Bolivien – so hoch ist in Europa gerade einmal der </w:t>
      </w:r>
      <w:proofErr w:type="spellStart"/>
      <w:r w:rsidRPr="00B2731A">
        <w:rPr>
          <w:rFonts w:cs="Arial"/>
          <w:color w:val="202020"/>
          <w:szCs w:val="20"/>
          <w:lang w:val="de-DE"/>
        </w:rPr>
        <w:t>Mont</w:t>
      </w:r>
      <w:proofErr w:type="spellEnd"/>
      <w:r w:rsidRPr="00B2731A">
        <w:rPr>
          <w:rFonts w:cs="Arial"/>
          <w:color w:val="202020"/>
          <w:szCs w:val="20"/>
          <w:lang w:val="de-DE"/>
        </w:rPr>
        <w:t xml:space="preserve"> Blanc.</w:t>
      </w:r>
    </w:p>
    <w:p w:rsidR="00B2731A" w:rsidRPr="00B2731A" w:rsidRDefault="00B2731A" w:rsidP="00B2731A">
      <w:pPr>
        <w:rPr>
          <w:rFonts w:cs="Arial"/>
          <w:color w:val="202020"/>
          <w:szCs w:val="20"/>
          <w:lang w:val="de-DE"/>
        </w:rPr>
      </w:pPr>
    </w:p>
    <w:p w:rsidR="00B2731A" w:rsidRPr="00B2731A" w:rsidRDefault="00B2731A" w:rsidP="00B2731A">
      <w:pPr>
        <w:rPr>
          <w:rFonts w:cs="Arial"/>
          <w:color w:val="202020"/>
          <w:szCs w:val="20"/>
          <w:lang w:val="de-DE"/>
        </w:rPr>
      </w:pPr>
      <w:r w:rsidRPr="00B2731A">
        <w:rPr>
          <w:rFonts w:cs="Arial"/>
          <w:color w:val="202020"/>
          <w:szCs w:val="20"/>
          <w:lang w:val="de-DE"/>
        </w:rPr>
        <w:t xml:space="preserve">Ein großer Pluspunkt des Fiat </w:t>
      </w:r>
      <w:proofErr w:type="spellStart"/>
      <w:r w:rsidRPr="00B2731A">
        <w:rPr>
          <w:rFonts w:cs="Arial"/>
          <w:color w:val="202020"/>
          <w:szCs w:val="20"/>
          <w:lang w:val="de-DE"/>
        </w:rPr>
        <w:t>PanDakar</w:t>
      </w:r>
      <w:proofErr w:type="spellEnd"/>
      <w:r w:rsidRPr="00B2731A">
        <w:rPr>
          <w:rFonts w:cs="Arial"/>
          <w:color w:val="202020"/>
          <w:szCs w:val="20"/>
          <w:lang w:val="de-DE"/>
        </w:rPr>
        <w:t xml:space="preserve"> im streckenweise sehr unwegsamen Gelände waren seine kompakten Abmessungen, die er sich mit serienmäßigen Fiat Panda 4x4 teilt, mit einer Länge von weniger als 3,80 Meter europaweit das meistverkaufte Allradfahrzeug im Segment. Die Baureihe Fiat Panda belegte mit mehr als 190.000 verkauften Einheiten bei den </w:t>
      </w:r>
      <w:proofErr w:type="spellStart"/>
      <w:r w:rsidRPr="00B2731A">
        <w:rPr>
          <w:rFonts w:cs="Arial"/>
          <w:color w:val="202020"/>
          <w:szCs w:val="20"/>
          <w:lang w:val="de-DE"/>
        </w:rPr>
        <w:t>Citycars</w:t>
      </w:r>
      <w:proofErr w:type="spellEnd"/>
      <w:r w:rsidRPr="00B2731A">
        <w:rPr>
          <w:rFonts w:cs="Arial"/>
          <w:color w:val="202020"/>
          <w:szCs w:val="20"/>
          <w:lang w:val="de-DE"/>
        </w:rPr>
        <w:t xml:space="preserve"> (Segment A) in Europa im Jahr 2016 sogar insgesamt den Platz eins. Im Heimatland Italien war der Fiat Panda in 2016 im fünften Jahr hintereinander bestverkaufter Pkw. In Italien und Serbien lag er an der Spitze im Segment A, in </w:t>
      </w:r>
      <w:r w:rsidRPr="00B2731A">
        <w:rPr>
          <w:rFonts w:cs="Arial"/>
          <w:color w:val="202020"/>
          <w:szCs w:val="20"/>
          <w:lang w:val="de-DE"/>
        </w:rPr>
        <w:lastRenderedPageBreak/>
        <w:t xml:space="preserve">Spanien, Österreich, Slowenien, Kroatien und der Schweiz rangierte er in den Top-Drei. Fünf Türen, ein großzügiger Innenraum, die Auswahl aus Vorderrad- und Vierradantrieb, Motoren für Benzin, Diesel sowie länderabhängig Erdgas (CNG) und Autogas (LPG) machen den Fiat Panda zum idealen Fahrzeug für den Slalom im Stadtverkehr oder auf verschneiten Straßen – und jetzt auch für die Wüste.     </w:t>
      </w:r>
    </w:p>
    <w:p w:rsidR="0027204E" w:rsidRPr="00B2731A" w:rsidRDefault="0027204E" w:rsidP="008708D9">
      <w:pPr>
        <w:jc w:val="both"/>
        <w:rPr>
          <w:rFonts w:asciiTheme="majorHAnsi" w:hAnsiTheme="majorHAnsi" w:cstheme="majorHAnsi"/>
          <w:sz w:val="22"/>
          <w:szCs w:val="22"/>
          <w:lang w:val="de-DE"/>
        </w:rPr>
      </w:pPr>
    </w:p>
    <w:p w:rsidR="0045305E" w:rsidRPr="00206DB9" w:rsidRDefault="0045305E" w:rsidP="0045305E">
      <w:pPr>
        <w:spacing w:line="240" w:lineRule="auto"/>
        <w:rPr>
          <w:rFonts w:asciiTheme="majorHAnsi" w:hAnsiTheme="majorHAnsi" w:cstheme="majorHAnsi"/>
          <w:b/>
          <w:color w:val="auto"/>
          <w:sz w:val="16"/>
          <w:szCs w:val="16"/>
          <w:lang w:val="de-DE" w:eastAsia="de-DE"/>
        </w:rPr>
      </w:pPr>
      <w:r w:rsidRPr="00206DB9">
        <w:rPr>
          <w:rFonts w:asciiTheme="majorHAnsi" w:hAnsiTheme="majorHAnsi" w:cstheme="majorHAnsi"/>
          <w:sz w:val="16"/>
          <w:szCs w:val="16"/>
          <w:lang w:val="de-AT"/>
        </w:rPr>
        <w:t>Bei Rückfragen wenden Sie sich bitte an:</w:t>
      </w:r>
    </w:p>
    <w:p w:rsidR="00133F35" w:rsidRPr="00206DB9" w:rsidRDefault="00133F35" w:rsidP="0045305E">
      <w:pPr>
        <w:pStyle w:val="04NomeLetteraItalic"/>
        <w:spacing w:line="276" w:lineRule="auto"/>
        <w:rPr>
          <w:rFonts w:asciiTheme="majorHAnsi" w:hAnsiTheme="majorHAnsi" w:cstheme="majorHAnsi"/>
          <w:i w:val="0"/>
          <w:szCs w:val="16"/>
        </w:rPr>
      </w:pPr>
    </w:p>
    <w:p w:rsidR="0045305E" w:rsidRPr="00FE2332" w:rsidRDefault="008708D9" w:rsidP="0045305E">
      <w:pPr>
        <w:pStyle w:val="04NomeLetteraItalic"/>
        <w:spacing w:line="276" w:lineRule="auto"/>
        <w:rPr>
          <w:rFonts w:asciiTheme="majorHAnsi" w:hAnsiTheme="majorHAnsi" w:cstheme="majorHAnsi"/>
          <w:i w:val="0"/>
          <w:szCs w:val="16"/>
        </w:rPr>
      </w:pPr>
      <w:r w:rsidRPr="00FE2332">
        <w:rPr>
          <w:rFonts w:asciiTheme="majorHAnsi" w:hAnsiTheme="majorHAnsi" w:cstheme="majorHAnsi"/>
          <w:i w:val="0"/>
          <w:szCs w:val="16"/>
        </w:rPr>
        <w:t xml:space="preserve">Andreas </w:t>
      </w:r>
      <w:proofErr w:type="spellStart"/>
      <w:r w:rsidRPr="00FE2332">
        <w:rPr>
          <w:rFonts w:asciiTheme="majorHAnsi" w:hAnsiTheme="majorHAnsi" w:cstheme="majorHAnsi"/>
          <w:i w:val="0"/>
          <w:szCs w:val="16"/>
        </w:rPr>
        <w:t>Blecha</w:t>
      </w:r>
      <w:proofErr w:type="spellEnd"/>
    </w:p>
    <w:p w:rsidR="0045305E" w:rsidRPr="00FE2332" w:rsidRDefault="008708D9" w:rsidP="00823FD1">
      <w:pPr>
        <w:pStyle w:val="04NomeLetteraItalic"/>
        <w:spacing w:line="240" w:lineRule="auto"/>
        <w:rPr>
          <w:rFonts w:asciiTheme="majorHAnsi" w:hAnsiTheme="majorHAnsi" w:cstheme="majorHAnsi"/>
          <w:i w:val="0"/>
          <w:szCs w:val="16"/>
        </w:rPr>
      </w:pPr>
      <w:r w:rsidRPr="00FE2332">
        <w:rPr>
          <w:rFonts w:asciiTheme="majorHAnsi" w:hAnsiTheme="majorHAnsi" w:cstheme="majorHAnsi"/>
          <w:i w:val="0"/>
          <w:szCs w:val="16"/>
        </w:rPr>
        <w:t>Public Relations Manager</w:t>
      </w:r>
    </w:p>
    <w:p w:rsidR="0045305E" w:rsidRPr="00FE2332" w:rsidRDefault="0045305E" w:rsidP="00823FD1">
      <w:pPr>
        <w:pStyle w:val="04NomeLetteraItalic"/>
        <w:spacing w:line="240" w:lineRule="auto"/>
        <w:rPr>
          <w:rFonts w:asciiTheme="majorHAnsi" w:hAnsiTheme="majorHAnsi" w:cstheme="majorHAnsi"/>
          <w:i w:val="0"/>
          <w:szCs w:val="16"/>
        </w:rPr>
      </w:pPr>
      <w:r w:rsidRPr="00FE2332">
        <w:rPr>
          <w:rFonts w:asciiTheme="majorHAnsi" w:hAnsiTheme="majorHAnsi" w:cstheme="majorHAnsi"/>
          <w:i w:val="0"/>
          <w:szCs w:val="16"/>
        </w:rPr>
        <w:t xml:space="preserve">Fiat </w:t>
      </w:r>
      <w:r w:rsidR="00823FD1" w:rsidRPr="00FE2332">
        <w:rPr>
          <w:rFonts w:asciiTheme="majorHAnsi" w:hAnsiTheme="majorHAnsi" w:cstheme="majorHAnsi"/>
          <w:i w:val="0"/>
          <w:szCs w:val="16"/>
        </w:rPr>
        <w:t xml:space="preserve">Chrysler </w:t>
      </w:r>
      <w:r w:rsidRPr="00FE2332">
        <w:rPr>
          <w:rFonts w:asciiTheme="majorHAnsi" w:hAnsiTheme="majorHAnsi" w:cstheme="majorHAnsi"/>
          <w:i w:val="0"/>
          <w:szCs w:val="16"/>
        </w:rPr>
        <w:t>Automobiles Austria GmbH</w:t>
      </w:r>
    </w:p>
    <w:p w:rsidR="0045305E" w:rsidRPr="00206DB9" w:rsidRDefault="0045305E" w:rsidP="00823FD1">
      <w:pPr>
        <w:pStyle w:val="04NomeLetteraItalic"/>
        <w:spacing w:line="240" w:lineRule="auto"/>
        <w:rPr>
          <w:rFonts w:asciiTheme="majorHAnsi" w:hAnsiTheme="majorHAnsi" w:cstheme="majorHAnsi"/>
          <w:i w:val="0"/>
          <w:szCs w:val="16"/>
          <w:lang w:val="de-AT"/>
        </w:rPr>
      </w:pPr>
      <w:proofErr w:type="spellStart"/>
      <w:r w:rsidRPr="00206DB9">
        <w:rPr>
          <w:rFonts w:asciiTheme="majorHAnsi" w:hAnsiTheme="majorHAnsi" w:cstheme="majorHAnsi"/>
          <w:i w:val="0"/>
          <w:szCs w:val="16"/>
          <w:lang w:val="de-AT"/>
        </w:rPr>
        <w:t>Schönbrunner</w:t>
      </w:r>
      <w:proofErr w:type="spellEnd"/>
      <w:r w:rsidRPr="00206DB9">
        <w:rPr>
          <w:rFonts w:asciiTheme="majorHAnsi" w:hAnsiTheme="majorHAnsi" w:cstheme="majorHAnsi"/>
          <w:i w:val="0"/>
          <w:szCs w:val="16"/>
          <w:lang w:val="de-AT"/>
        </w:rPr>
        <w:t xml:space="preserve"> Straße 297 - 307, 1120 Wien</w:t>
      </w:r>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Tel: </w:t>
      </w:r>
      <w:r w:rsidRPr="00206DB9">
        <w:rPr>
          <w:rFonts w:asciiTheme="majorHAnsi" w:hAnsiTheme="majorHAnsi" w:cstheme="majorHAnsi"/>
          <w:i w:val="0"/>
          <w:szCs w:val="16"/>
          <w:lang w:val="de-AT"/>
        </w:rPr>
        <w:tab/>
        <w:t>01</w:t>
      </w:r>
      <w:r w:rsidR="008708D9" w:rsidRPr="00206DB9">
        <w:rPr>
          <w:rFonts w:asciiTheme="majorHAnsi" w:hAnsiTheme="majorHAnsi" w:cstheme="majorHAnsi"/>
          <w:i w:val="0"/>
          <w:szCs w:val="16"/>
          <w:lang w:val="de-AT"/>
        </w:rPr>
        <w:t>-68001 1088</w:t>
      </w:r>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email:</w:t>
      </w:r>
      <w:r w:rsidRPr="00206DB9">
        <w:rPr>
          <w:rFonts w:asciiTheme="majorHAnsi" w:hAnsiTheme="majorHAnsi" w:cstheme="majorHAnsi"/>
          <w:i w:val="0"/>
          <w:szCs w:val="16"/>
          <w:lang w:val="de-AT"/>
        </w:rPr>
        <w:tab/>
      </w:r>
      <w:hyperlink r:id="rId9" w:history="1">
        <w:r w:rsidR="00555C1D" w:rsidRPr="00206DB9">
          <w:rPr>
            <w:rStyle w:val="Hyperlink"/>
            <w:rFonts w:asciiTheme="majorHAnsi" w:hAnsiTheme="majorHAnsi" w:cstheme="majorHAnsi"/>
            <w:i w:val="0"/>
            <w:szCs w:val="16"/>
            <w:lang w:val="de-AT"/>
          </w:rPr>
          <w:t>andreas.blecha@fcagroup.com</w:t>
        </w:r>
      </w:hyperlink>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Fiat Presse im Web: </w:t>
      </w:r>
      <w:hyperlink r:id="rId10" w:history="1">
        <w:r w:rsidRPr="00206DB9">
          <w:rPr>
            <w:rStyle w:val="Hyperlink"/>
            <w:rFonts w:asciiTheme="majorHAnsi" w:hAnsiTheme="majorHAnsi" w:cstheme="majorHAnsi"/>
            <w:i w:val="0"/>
            <w:szCs w:val="16"/>
            <w:lang w:val="de-AT"/>
          </w:rPr>
          <w:t>www.fiatpress.at</w:t>
        </w:r>
      </w:hyperlink>
    </w:p>
    <w:sectPr w:rsidR="0045305E" w:rsidRPr="00206DB9" w:rsidSect="0027204E">
      <w:headerReference w:type="default" r:id="rId11"/>
      <w:footerReference w:type="default" r:id="rId12"/>
      <w:headerReference w:type="first" r:id="rId13"/>
      <w:footerReference w:type="first" r:id="rId14"/>
      <w:pgSz w:w="11906" w:h="16838"/>
      <w:pgMar w:top="3402"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EE1" w:rsidRDefault="00633EE1" w:rsidP="007368CD">
      <w:r>
        <w:separator/>
      </w:r>
    </w:p>
  </w:endnote>
  <w:endnote w:type="continuationSeparator" w:id="0">
    <w:p w:rsidR="00633EE1" w:rsidRDefault="00633EE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4AB29D90" wp14:editId="415373EE">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39934A67" wp14:editId="629A1C32">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4D388EA4" wp14:editId="0DC519AD">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EE1" w:rsidRDefault="00633EE1" w:rsidP="007368CD">
      <w:r>
        <w:separator/>
      </w:r>
    </w:p>
  </w:footnote>
  <w:footnote w:type="continuationSeparator" w:id="0">
    <w:p w:rsidR="00633EE1" w:rsidRDefault="00633EE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B2731A"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7C989906" wp14:editId="05337B03">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B2731A" w:rsidRPr="00B2731A">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B2731A" w:rsidRPr="00B2731A">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2302D0EC" wp14:editId="3E15B55E">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61DBA380" wp14:editId="421C42DC">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513DD833" wp14:editId="4C9BF40B">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15EE29D5" wp14:editId="6CC79011">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3EEEC527" wp14:editId="690E2F13">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6030D7CC" wp14:editId="4CD39C87">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6D28C4B3" wp14:editId="500F092D">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6BDFF0D1" wp14:editId="09266A3B">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21C606EB" wp14:editId="450422AA">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46535"/>
    <w:rsid w:val="0007449A"/>
    <w:rsid w:val="00087859"/>
    <w:rsid w:val="000B23C0"/>
    <w:rsid w:val="000C12DB"/>
    <w:rsid w:val="000C28C3"/>
    <w:rsid w:val="000D1D5E"/>
    <w:rsid w:val="0012449D"/>
    <w:rsid w:val="00133F35"/>
    <w:rsid w:val="0013681A"/>
    <w:rsid w:val="001749F1"/>
    <w:rsid w:val="001C64DD"/>
    <w:rsid w:val="001D6D5F"/>
    <w:rsid w:val="00206DB9"/>
    <w:rsid w:val="0024198C"/>
    <w:rsid w:val="00247B03"/>
    <w:rsid w:val="0027204E"/>
    <w:rsid w:val="002A2259"/>
    <w:rsid w:val="002C3AC2"/>
    <w:rsid w:val="002D694C"/>
    <w:rsid w:val="002F6DA3"/>
    <w:rsid w:val="00306215"/>
    <w:rsid w:val="00344F15"/>
    <w:rsid w:val="00366E38"/>
    <w:rsid w:val="00370917"/>
    <w:rsid w:val="00375E15"/>
    <w:rsid w:val="00377799"/>
    <w:rsid w:val="003A72B4"/>
    <w:rsid w:val="00406679"/>
    <w:rsid w:val="00425778"/>
    <w:rsid w:val="004475B3"/>
    <w:rsid w:val="0045305E"/>
    <w:rsid w:val="004B28D5"/>
    <w:rsid w:val="004F2045"/>
    <w:rsid w:val="00544DF0"/>
    <w:rsid w:val="00555C1D"/>
    <w:rsid w:val="00561499"/>
    <w:rsid w:val="005B1AD7"/>
    <w:rsid w:val="005C3C0A"/>
    <w:rsid w:val="005E3399"/>
    <w:rsid w:val="006263E9"/>
    <w:rsid w:val="00633EE1"/>
    <w:rsid w:val="00662668"/>
    <w:rsid w:val="006B7E05"/>
    <w:rsid w:val="007368CD"/>
    <w:rsid w:val="0076205D"/>
    <w:rsid w:val="00777351"/>
    <w:rsid w:val="00777FC7"/>
    <w:rsid w:val="00794E0D"/>
    <w:rsid w:val="007D4E8F"/>
    <w:rsid w:val="00823FD1"/>
    <w:rsid w:val="00847945"/>
    <w:rsid w:val="008708D9"/>
    <w:rsid w:val="00873E41"/>
    <w:rsid w:val="0090278D"/>
    <w:rsid w:val="00954835"/>
    <w:rsid w:val="00975AB4"/>
    <w:rsid w:val="009A77CD"/>
    <w:rsid w:val="009F4A69"/>
    <w:rsid w:val="00A254B4"/>
    <w:rsid w:val="00A94514"/>
    <w:rsid w:val="00AA12F7"/>
    <w:rsid w:val="00AA5EBA"/>
    <w:rsid w:val="00AB4A8B"/>
    <w:rsid w:val="00B2731A"/>
    <w:rsid w:val="00B528E5"/>
    <w:rsid w:val="00B54F79"/>
    <w:rsid w:val="00B56CCF"/>
    <w:rsid w:val="00B953CE"/>
    <w:rsid w:val="00B95EBA"/>
    <w:rsid w:val="00BA53F4"/>
    <w:rsid w:val="00BB7006"/>
    <w:rsid w:val="00BD5DFC"/>
    <w:rsid w:val="00BF6053"/>
    <w:rsid w:val="00C80391"/>
    <w:rsid w:val="00CA64F9"/>
    <w:rsid w:val="00CC04CD"/>
    <w:rsid w:val="00CE2C17"/>
    <w:rsid w:val="00D1709D"/>
    <w:rsid w:val="00D34A3F"/>
    <w:rsid w:val="00D72055"/>
    <w:rsid w:val="00D90126"/>
    <w:rsid w:val="00D920B1"/>
    <w:rsid w:val="00DA370C"/>
    <w:rsid w:val="00DC33D5"/>
    <w:rsid w:val="00DE5DEC"/>
    <w:rsid w:val="00DF3437"/>
    <w:rsid w:val="00E242B3"/>
    <w:rsid w:val="00E24EC1"/>
    <w:rsid w:val="00E81717"/>
    <w:rsid w:val="00E84EBA"/>
    <w:rsid w:val="00EA04F5"/>
    <w:rsid w:val="00EC3397"/>
    <w:rsid w:val="00EE02A9"/>
    <w:rsid w:val="00F041DF"/>
    <w:rsid w:val="00F12665"/>
    <w:rsid w:val="00F153FC"/>
    <w:rsid w:val="00F3785E"/>
    <w:rsid w:val="00F6438A"/>
    <w:rsid w:val="00F66FF7"/>
    <w:rsid w:val="00F92943"/>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662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atpress.at" TargetMode="External"/><Relationship Id="rId4" Type="http://schemas.microsoft.com/office/2007/relationships/stylesWithEffects" Target="stylesWithEffect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1FB1A9C2-639C-4557-B5E4-FE814475F8B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558</Words>
  <Characters>3181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3732</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Ertl Kata Anna </cp:lastModifiedBy>
  <cp:revision>2</cp:revision>
  <cp:lastPrinted>2017-01-10T15:34:00Z</cp:lastPrinted>
  <dcterms:created xsi:type="dcterms:W3CDTF">2017-01-17T12:32:00Z</dcterms:created>
  <dcterms:modified xsi:type="dcterms:W3CDTF">2017-01-17T12:32:00Z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F05458A,10.01.2017 15:50:53,PUBLIC</vt:lpwstr>
  </property>
</Properties>
</file>